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C9" w:rsidRPr="00D0004A" w:rsidRDefault="00D9269A" w:rsidP="00605562">
      <w:pPr>
        <w:pStyle w:val="a3"/>
        <w:spacing w:line="276" w:lineRule="auto"/>
        <w:ind w:left="5040" w:firstLine="720"/>
        <w:rPr>
          <w:rFonts w:ascii="Times New Roman" w:hAnsi="Times New Roman"/>
          <w:sz w:val="26"/>
          <w:szCs w:val="26"/>
          <w:lang w:val="en-US"/>
        </w:rPr>
      </w:pPr>
      <w:r w:rsidRPr="00D0004A">
        <w:rPr>
          <w:rFonts w:ascii="Times New Roman" w:hAnsi="Times New Roman"/>
          <w:sz w:val="26"/>
          <w:szCs w:val="26"/>
          <w:lang w:val="en-US"/>
        </w:rPr>
        <w:t>„</w:t>
      </w:r>
      <w:r w:rsidR="00313A4F" w:rsidRPr="00D0004A">
        <w:rPr>
          <w:rFonts w:ascii="Times New Roman" w:hAnsi="Times New Roman"/>
          <w:sz w:val="26"/>
          <w:szCs w:val="26"/>
          <w:lang w:val="en-US"/>
        </w:rPr>
        <w:t>APPROVE</w:t>
      </w:r>
      <w:r w:rsidRPr="00D0004A">
        <w:rPr>
          <w:rFonts w:ascii="Times New Roman" w:hAnsi="Times New Roman"/>
          <w:sz w:val="26"/>
          <w:szCs w:val="26"/>
          <w:lang w:val="en-US"/>
        </w:rPr>
        <w:t>”</w:t>
      </w:r>
      <w:r w:rsidRPr="00D0004A">
        <w:rPr>
          <w:rFonts w:ascii="Times New Roman" w:hAnsi="Times New Roman"/>
          <w:sz w:val="26"/>
          <w:szCs w:val="26"/>
          <w:lang w:val="en-US"/>
        </w:rPr>
        <w:tab/>
      </w:r>
      <w:r w:rsidRPr="00D0004A">
        <w:rPr>
          <w:rFonts w:ascii="Times New Roman" w:hAnsi="Times New Roman"/>
          <w:sz w:val="26"/>
          <w:szCs w:val="26"/>
          <w:lang w:val="en-US"/>
        </w:rPr>
        <w:tab/>
      </w:r>
    </w:p>
    <w:p w:rsidR="00313A4F" w:rsidRPr="00D0004A" w:rsidRDefault="00313A4F" w:rsidP="00605562">
      <w:pPr>
        <w:pStyle w:val="ab"/>
        <w:spacing w:line="276" w:lineRule="auto"/>
        <w:ind w:left="4320"/>
        <w:jc w:val="left"/>
        <w:rPr>
          <w:sz w:val="26"/>
          <w:szCs w:val="26"/>
          <w:lang w:val="en-US"/>
        </w:rPr>
      </w:pPr>
      <w:r w:rsidRPr="00D0004A">
        <w:rPr>
          <w:sz w:val="26"/>
          <w:szCs w:val="26"/>
          <w:lang w:val="en-US"/>
        </w:rPr>
        <w:t xml:space="preserve">  </w:t>
      </w:r>
      <w:r w:rsidR="00605562" w:rsidRPr="00D0004A">
        <w:rPr>
          <w:sz w:val="26"/>
          <w:szCs w:val="26"/>
          <w:lang w:val="en-US"/>
        </w:rPr>
        <w:tab/>
      </w:r>
      <w:r w:rsidR="00605562" w:rsidRPr="00D0004A">
        <w:rPr>
          <w:sz w:val="26"/>
          <w:szCs w:val="26"/>
          <w:lang w:val="en-US"/>
        </w:rPr>
        <w:tab/>
        <w:t xml:space="preserve"> </w:t>
      </w:r>
      <w:proofErr w:type="spellStart"/>
      <w:r w:rsidRPr="00D0004A">
        <w:rPr>
          <w:sz w:val="26"/>
          <w:szCs w:val="26"/>
        </w:rPr>
        <w:t>Chairman</w:t>
      </w:r>
      <w:proofErr w:type="spellEnd"/>
      <w:r w:rsidRPr="00D0004A">
        <w:rPr>
          <w:sz w:val="26"/>
          <w:szCs w:val="26"/>
          <w:lang w:val="en-US"/>
        </w:rPr>
        <w:t>___________</w:t>
      </w:r>
    </w:p>
    <w:p w:rsidR="00313A4F" w:rsidRPr="00D0004A" w:rsidRDefault="00313A4F" w:rsidP="00605562">
      <w:pPr>
        <w:pStyle w:val="ab"/>
        <w:spacing w:line="276" w:lineRule="auto"/>
        <w:ind w:left="2880"/>
        <w:jc w:val="left"/>
        <w:rPr>
          <w:sz w:val="26"/>
          <w:szCs w:val="26"/>
          <w:lang w:val="en-US"/>
        </w:rPr>
      </w:pPr>
      <w:r w:rsidRPr="00D0004A">
        <w:rPr>
          <w:sz w:val="26"/>
          <w:szCs w:val="26"/>
          <w:lang w:val="en-US"/>
        </w:rPr>
        <w:t xml:space="preserve">                                              </w:t>
      </w:r>
      <w:r w:rsidR="00605562" w:rsidRPr="00D0004A">
        <w:rPr>
          <w:sz w:val="26"/>
          <w:szCs w:val="26"/>
          <w:lang w:val="en-US"/>
        </w:rPr>
        <w:tab/>
      </w:r>
      <w:r w:rsidRPr="00D0004A">
        <w:rPr>
          <w:sz w:val="26"/>
          <w:szCs w:val="26"/>
          <w:lang w:val="en-US"/>
        </w:rPr>
        <w:t xml:space="preserve"> Boris </w:t>
      </w:r>
      <w:proofErr w:type="spellStart"/>
      <w:r w:rsidRPr="00D0004A">
        <w:rPr>
          <w:sz w:val="26"/>
          <w:szCs w:val="26"/>
          <w:lang w:val="en-US"/>
        </w:rPr>
        <w:t>Topor</w:t>
      </w:r>
      <w:proofErr w:type="spellEnd"/>
      <w:r w:rsidRPr="00D0004A">
        <w:rPr>
          <w:sz w:val="26"/>
          <w:szCs w:val="26"/>
          <w:lang w:val="en-US"/>
        </w:rPr>
        <w:t xml:space="preserve">, </w:t>
      </w:r>
      <w:r w:rsidRPr="00D0004A">
        <w:rPr>
          <w:sz w:val="26"/>
          <w:szCs w:val="26"/>
        </w:rPr>
        <w:t xml:space="preserve">M.D., </w:t>
      </w:r>
      <w:proofErr w:type="spellStart"/>
      <w:r w:rsidRPr="00D0004A">
        <w:rPr>
          <w:sz w:val="26"/>
          <w:szCs w:val="26"/>
        </w:rPr>
        <w:t>Ph.D</w:t>
      </w:r>
      <w:proofErr w:type="spellEnd"/>
      <w:r w:rsidRPr="00D0004A">
        <w:rPr>
          <w:sz w:val="26"/>
          <w:szCs w:val="26"/>
        </w:rPr>
        <w:t xml:space="preserve">., </w:t>
      </w:r>
      <w:proofErr w:type="spellStart"/>
      <w:r w:rsidRPr="00D0004A">
        <w:rPr>
          <w:sz w:val="26"/>
          <w:szCs w:val="26"/>
        </w:rPr>
        <w:t>Professor</w:t>
      </w:r>
      <w:proofErr w:type="spellEnd"/>
      <w:r w:rsidRPr="00D0004A">
        <w:rPr>
          <w:sz w:val="26"/>
          <w:szCs w:val="26"/>
        </w:rPr>
        <w:t xml:space="preserve"> </w:t>
      </w:r>
    </w:p>
    <w:p w:rsidR="00C03CC9" w:rsidRPr="00D0004A" w:rsidRDefault="00770248" w:rsidP="00605562">
      <w:pPr>
        <w:pStyle w:val="a3"/>
        <w:spacing w:line="276" w:lineRule="auto"/>
        <w:ind w:left="5040" w:firstLine="720"/>
        <w:rPr>
          <w:rFonts w:ascii="Times New Roman" w:hAnsi="Times New Roman"/>
          <w:sz w:val="26"/>
          <w:szCs w:val="26"/>
          <w:lang w:val="ro-RO"/>
        </w:rPr>
      </w:pPr>
      <w:r w:rsidRPr="00D0004A">
        <w:rPr>
          <w:rFonts w:ascii="Times New Roman" w:hAnsi="Times New Roman"/>
          <w:sz w:val="26"/>
          <w:szCs w:val="26"/>
          <w:lang w:val="ro-RO"/>
        </w:rPr>
        <w:t>01</w:t>
      </w:r>
      <w:r w:rsidR="00D9269A" w:rsidRPr="00D0004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0004A">
        <w:rPr>
          <w:rFonts w:ascii="Times New Roman" w:hAnsi="Times New Roman"/>
          <w:sz w:val="26"/>
          <w:szCs w:val="26"/>
          <w:lang w:val="en-US"/>
        </w:rPr>
        <w:t>febru</w:t>
      </w:r>
      <w:r w:rsidR="00313A4F" w:rsidRPr="00D0004A">
        <w:rPr>
          <w:rFonts w:ascii="Times New Roman" w:hAnsi="Times New Roman"/>
          <w:sz w:val="26"/>
          <w:szCs w:val="26"/>
          <w:lang w:val="en-US"/>
        </w:rPr>
        <w:t>ary</w:t>
      </w:r>
      <w:r w:rsidR="00D9269A" w:rsidRPr="00D0004A">
        <w:rPr>
          <w:rFonts w:ascii="Times New Roman" w:hAnsi="Times New Roman"/>
          <w:sz w:val="26"/>
          <w:szCs w:val="26"/>
          <w:lang w:val="ro-RO"/>
        </w:rPr>
        <w:t xml:space="preserve">   </w:t>
      </w:r>
      <w:r w:rsidR="007F69E5" w:rsidRPr="00D0004A">
        <w:rPr>
          <w:rFonts w:ascii="Times New Roman" w:hAnsi="Times New Roman"/>
          <w:sz w:val="26"/>
          <w:szCs w:val="26"/>
          <w:lang w:val="en-US"/>
        </w:rPr>
        <w:t>201</w:t>
      </w:r>
      <w:r w:rsidRPr="00D0004A">
        <w:rPr>
          <w:rFonts w:ascii="Times New Roman" w:hAnsi="Times New Roman"/>
          <w:sz w:val="26"/>
          <w:szCs w:val="26"/>
          <w:lang w:val="en-US"/>
        </w:rPr>
        <w:t>7</w:t>
      </w:r>
    </w:p>
    <w:p w:rsidR="00C03CC9" w:rsidRPr="00D0004A" w:rsidRDefault="00C03CC9" w:rsidP="00605562">
      <w:pPr>
        <w:pStyle w:val="a3"/>
        <w:spacing w:line="276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325730" w:rsidRPr="00D0004A" w:rsidRDefault="00313A4F" w:rsidP="00605562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D0004A">
        <w:rPr>
          <w:rFonts w:ascii="Times New Roman" w:hAnsi="Times New Roman"/>
          <w:b/>
          <w:sz w:val="26"/>
          <w:szCs w:val="26"/>
          <w:lang w:val="en-US"/>
        </w:rPr>
        <w:t>PLAN</w:t>
      </w:r>
    </w:p>
    <w:p w:rsidR="00313A4F" w:rsidRPr="00D0004A" w:rsidRDefault="00313A4F" w:rsidP="00605562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D0004A">
        <w:rPr>
          <w:rFonts w:ascii="Times New Roman" w:hAnsi="Times New Roman"/>
          <w:sz w:val="26"/>
          <w:szCs w:val="26"/>
          <w:lang w:val="en-US"/>
        </w:rPr>
        <w:t xml:space="preserve">of practical lessons on </w:t>
      </w:r>
      <w:r w:rsidR="007B5452" w:rsidRPr="00D0004A">
        <w:rPr>
          <w:rFonts w:ascii="Times New Roman" w:hAnsi="Times New Roman"/>
          <w:sz w:val="26"/>
          <w:szCs w:val="26"/>
          <w:lang w:val="en-US"/>
        </w:rPr>
        <w:t>Clinical anatomy</w:t>
      </w:r>
      <w:r w:rsidR="00D0004A" w:rsidRPr="00D0004A">
        <w:rPr>
          <w:rStyle w:val="apple-converted-space"/>
          <w:rFonts w:ascii="Times New Roman" w:hAnsi="Times New Roman"/>
          <w:color w:val="545454"/>
          <w:sz w:val="26"/>
          <w:szCs w:val="26"/>
          <w:shd w:val="clear" w:color="auto" w:fill="FFFFFF"/>
          <w:lang w:val="ro-RO"/>
        </w:rPr>
        <w:t xml:space="preserve"> </w:t>
      </w:r>
      <w:r w:rsidRPr="00D0004A">
        <w:rPr>
          <w:rFonts w:ascii="Times New Roman" w:hAnsi="Times New Roman"/>
          <w:sz w:val="26"/>
          <w:szCs w:val="26"/>
          <w:lang w:val="en-US"/>
        </w:rPr>
        <w:t>for students of Medicine Faculty</w:t>
      </w:r>
    </w:p>
    <w:p w:rsidR="00313A4F" w:rsidRPr="00D0004A" w:rsidRDefault="00313A4F" w:rsidP="00605562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D0004A">
        <w:rPr>
          <w:rFonts w:ascii="Times New Roman" w:hAnsi="Times New Roman"/>
          <w:sz w:val="26"/>
          <w:szCs w:val="26"/>
          <w:lang w:val="en-US"/>
        </w:rPr>
        <w:t>spring semester, 2016-2017 (lesson duration – 3 hours)</w:t>
      </w:r>
    </w:p>
    <w:p w:rsidR="00C556D4" w:rsidRPr="00D0004A" w:rsidRDefault="00C556D4" w:rsidP="00605562">
      <w:pPr>
        <w:pStyle w:val="a3"/>
        <w:spacing w:line="276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313A4F" w:rsidRPr="00D0004A" w:rsidRDefault="00313A4F" w:rsidP="00D0004A">
      <w:pPr>
        <w:pStyle w:val="a9"/>
        <w:spacing w:after="0" w:line="276" w:lineRule="auto"/>
        <w:ind w:left="0"/>
        <w:jc w:val="both"/>
        <w:rPr>
          <w:sz w:val="26"/>
          <w:szCs w:val="26"/>
        </w:rPr>
      </w:pPr>
      <w:proofErr w:type="gramStart"/>
      <w:r w:rsidRPr="00D0004A">
        <w:rPr>
          <w:b/>
          <w:sz w:val="26"/>
          <w:szCs w:val="26"/>
          <w:lang w:val="en-US"/>
        </w:rPr>
        <w:t>LESSON 1.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gramStart"/>
      <w:r w:rsidR="007B5452" w:rsidRPr="00D0004A">
        <w:rPr>
          <w:b/>
          <w:sz w:val="26"/>
          <w:szCs w:val="26"/>
          <w:lang w:val="en-US"/>
        </w:rPr>
        <w:t xml:space="preserve">Contents, purpose and </w:t>
      </w:r>
      <w:proofErr w:type="spellStart"/>
      <w:r w:rsidRPr="00D0004A">
        <w:rPr>
          <w:b/>
          <w:sz w:val="26"/>
          <w:szCs w:val="26"/>
        </w:rPr>
        <w:t>methods</w:t>
      </w:r>
      <w:proofErr w:type="spellEnd"/>
      <w:r w:rsidRPr="00D0004A">
        <w:rPr>
          <w:b/>
          <w:sz w:val="26"/>
          <w:szCs w:val="26"/>
        </w:rPr>
        <w:t xml:space="preserve"> </w:t>
      </w:r>
      <w:proofErr w:type="spellStart"/>
      <w:r w:rsidRPr="00D0004A">
        <w:rPr>
          <w:b/>
          <w:sz w:val="26"/>
          <w:szCs w:val="26"/>
        </w:rPr>
        <w:t>of</w:t>
      </w:r>
      <w:proofErr w:type="spellEnd"/>
      <w:r w:rsidRPr="00D0004A">
        <w:rPr>
          <w:b/>
          <w:sz w:val="26"/>
          <w:szCs w:val="26"/>
        </w:rPr>
        <w:t xml:space="preserve"> </w:t>
      </w:r>
      <w:proofErr w:type="spellStart"/>
      <w:r w:rsidRPr="00D0004A">
        <w:rPr>
          <w:b/>
          <w:sz w:val="26"/>
          <w:szCs w:val="26"/>
        </w:rPr>
        <w:t>studying</w:t>
      </w:r>
      <w:proofErr w:type="spellEnd"/>
      <w:r w:rsidRPr="00D0004A">
        <w:rPr>
          <w:b/>
          <w:sz w:val="26"/>
          <w:szCs w:val="26"/>
        </w:rPr>
        <w:t xml:space="preserve"> </w:t>
      </w:r>
      <w:r w:rsidR="007B5452" w:rsidRPr="00D0004A">
        <w:rPr>
          <w:b/>
          <w:sz w:val="26"/>
          <w:szCs w:val="26"/>
          <w:lang w:val="en-US"/>
        </w:rPr>
        <w:t>of clinical anatomy</w:t>
      </w:r>
      <w:r w:rsidRPr="00D0004A">
        <w:rPr>
          <w:b/>
          <w:sz w:val="26"/>
          <w:szCs w:val="26"/>
        </w:rPr>
        <w:t>.</w:t>
      </w:r>
      <w:proofErr w:type="gramEnd"/>
      <w:r w:rsidRPr="00D0004A">
        <w:rPr>
          <w:sz w:val="26"/>
          <w:szCs w:val="26"/>
        </w:rPr>
        <w:t xml:space="preserve"> </w:t>
      </w:r>
      <w:proofErr w:type="gramStart"/>
      <w:r w:rsidR="007B5452" w:rsidRPr="00D0004A">
        <w:rPr>
          <w:sz w:val="26"/>
          <w:szCs w:val="26"/>
          <w:lang w:val="en-US"/>
        </w:rPr>
        <w:t>Principles and methods.</w:t>
      </w:r>
      <w:proofErr w:type="gramEnd"/>
      <w:r w:rsidR="007B5452" w:rsidRPr="00D0004A">
        <w:rPr>
          <w:sz w:val="26"/>
          <w:szCs w:val="26"/>
          <w:lang w:val="en-US"/>
        </w:rPr>
        <w:t xml:space="preserve"> </w:t>
      </w:r>
      <w:proofErr w:type="gramStart"/>
      <w:r w:rsidR="007B5452" w:rsidRPr="00D0004A">
        <w:rPr>
          <w:sz w:val="26"/>
          <w:szCs w:val="26"/>
          <w:lang w:val="en-US"/>
        </w:rPr>
        <w:t>General s</w:t>
      </w:r>
      <w:proofErr w:type="spellStart"/>
      <w:r w:rsidRPr="00D0004A">
        <w:rPr>
          <w:sz w:val="26"/>
          <w:szCs w:val="26"/>
        </w:rPr>
        <w:t>urgical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instruments</w:t>
      </w:r>
      <w:proofErr w:type="spellEnd"/>
      <w:r w:rsidRPr="00D0004A">
        <w:rPr>
          <w:sz w:val="26"/>
          <w:szCs w:val="26"/>
        </w:rPr>
        <w:t xml:space="preserve"> – </w:t>
      </w:r>
      <w:proofErr w:type="spellStart"/>
      <w:r w:rsidRPr="00D0004A">
        <w:rPr>
          <w:sz w:val="26"/>
          <w:szCs w:val="26"/>
        </w:rPr>
        <w:t>classification</w:t>
      </w:r>
      <w:proofErr w:type="spellEnd"/>
      <w:r w:rsidR="007B5452" w:rsidRPr="00D0004A">
        <w:rPr>
          <w:sz w:val="26"/>
          <w:szCs w:val="26"/>
          <w:lang w:val="en-US"/>
        </w:rPr>
        <w:t>, destination, utilization technique</w:t>
      </w:r>
      <w:r w:rsidRPr="00D0004A">
        <w:rPr>
          <w:sz w:val="26"/>
          <w:szCs w:val="26"/>
        </w:rPr>
        <w:t>.</w:t>
      </w:r>
      <w:proofErr w:type="gram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Basic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surgical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procedures</w:t>
      </w:r>
      <w:proofErr w:type="spellEnd"/>
      <w:r w:rsidRPr="00D0004A">
        <w:rPr>
          <w:sz w:val="26"/>
          <w:szCs w:val="26"/>
        </w:rPr>
        <w:t xml:space="preserve">: </w:t>
      </w:r>
      <w:proofErr w:type="spellStart"/>
      <w:r w:rsidRPr="00D0004A">
        <w:rPr>
          <w:sz w:val="26"/>
          <w:szCs w:val="26"/>
        </w:rPr>
        <w:t>principles</w:t>
      </w:r>
      <w:proofErr w:type="spellEnd"/>
      <w:r w:rsidRPr="00D0004A">
        <w:rPr>
          <w:sz w:val="26"/>
          <w:szCs w:val="26"/>
        </w:rPr>
        <w:t xml:space="preserve">, </w:t>
      </w:r>
      <w:proofErr w:type="spellStart"/>
      <w:r w:rsidRPr="00D0004A">
        <w:rPr>
          <w:sz w:val="26"/>
          <w:szCs w:val="26"/>
        </w:rPr>
        <w:t>phases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of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a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="007B5452" w:rsidRPr="00D0004A">
        <w:rPr>
          <w:sz w:val="26"/>
          <w:szCs w:val="26"/>
        </w:rPr>
        <w:t>surgical</w:t>
      </w:r>
      <w:proofErr w:type="spellEnd"/>
      <w:r w:rsidR="007B5452" w:rsidRPr="00D0004A">
        <w:rPr>
          <w:sz w:val="26"/>
          <w:szCs w:val="26"/>
        </w:rPr>
        <w:t xml:space="preserve"> </w:t>
      </w:r>
      <w:proofErr w:type="spellStart"/>
      <w:r w:rsidR="007B5452" w:rsidRPr="00D0004A">
        <w:rPr>
          <w:sz w:val="26"/>
          <w:szCs w:val="26"/>
        </w:rPr>
        <w:t>act</w:t>
      </w:r>
      <w:proofErr w:type="spellEnd"/>
      <w:r w:rsidR="007B5452" w:rsidRPr="00D0004A">
        <w:rPr>
          <w:sz w:val="26"/>
          <w:szCs w:val="26"/>
        </w:rPr>
        <w:t xml:space="preserve">. </w:t>
      </w:r>
      <w:proofErr w:type="spellStart"/>
      <w:r w:rsidR="007B5452" w:rsidRPr="00D0004A">
        <w:rPr>
          <w:sz w:val="26"/>
          <w:szCs w:val="26"/>
        </w:rPr>
        <w:t>Methods</w:t>
      </w:r>
      <w:proofErr w:type="spellEnd"/>
      <w:r w:rsidR="007B5452" w:rsidRPr="00D0004A">
        <w:rPr>
          <w:sz w:val="26"/>
          <w:szCs w:val="26"/>
        </w:rPr>
        <w:t xml:space="preserve"> </w:t>
      </w:r>
      <w:proofErr w:type="spellStart"/>
      <w:r w:rsidR="007B5452" w:rsidRPr="00D0004A">
        <w:rPr>
          <w:sz w:val="26"/>
          <w:szCs w:val="26"/>
        </w:rPr>
        <w:t>and</w:t>
      </w:r>
      <w:proofErr w:type="spellEnd"/>
      <w:r w:rsidR="007B5452"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principles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of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incisions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and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sutures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of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tissues</w:t>
      </w:r>
      <w:proofErr w:type="spellEnd"/>
      <w:r w:rsidRPr="00D0004A">
        <w:rPr>
          <w:sz w:val="26"/>
          <w:szCs w:val="26"/>
        </w:rPr>
        <w:t xml:space="preserve">. </w:t>
      </w:r>
      <w:proofErr w:type="spellStart"/>
      <w:r w:rsidRPr="00D0004A">
        <w:rPr>
          <w:sz w:val="26"/>
          <w:szCs w:val="26"/>
        </w:rPr>
        <w:t>Hemostasis</w:t>
      </w:r>
      <w:proofErr w:type="spellEnd"/>
      <w:r w:rsidRPr="00D0004A">
        <w:rPr>
          <w:sz w:val="26"/>
          <w:szCs w:val="26"/>
        </w:rPr>
        <w:t xml:space="preserve">. </w:t>
      </w:r>
      <w:proofErr w:type="spellStart"/>
      <w:r w:rsidRPr="00D0004A">
        <w:rPr>
          <w:sz w:val="26"/>
          <w:szCs w:val="26"/>
        </w:rPr>
        <w:t>Surgical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knots</w:t>
      </w:r>
      <w:proofErr w:type="spellEnd"/>
      <w:r w:rsidRPr="00D0004A">
        <w:rPr>
          <w:sz w:val="26"/>
          <w:szCs w:val="26"/>
        </w:rPr>
        <w:t>.</w:t>
      </w:r>
    </w:p>
    <w:p w:rsidR="00313A4F" w:rsidRPr="00D0004A" w:rsidRDefault="00313A4F" w:rsidP="00D0004A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7B5452" w:rsidRPr="00D0004A" w:rsidRDefault="007B5452" w:rsidP="00D0004A">
      <w:pPr>
        <w:spacing w:line="276" w:lineRule="auto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sz w:val="26"/>
          <w:szCs w:val="26"/>
          <w:lang w:val="en-US"/>
        </w:rPr>
        <w:t>LESSON 2.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gramStart"/>
      <w:r w:rsidRPr="00D0004A">
        <w:rPr>
          <w:b/>
          <w:sz w:val="26"/>
          <w:szCs w:val="26"/>
          <w:lang w:val="en-US"/>
        </w:rPr>
        <w:t>The shoulder (pectoral) girdle region</w:t>
      </w:r>
      <w:r w:rsidR="001B013C"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1B013C" w:rsidRPr="00D0004A">
        <w:rPr>
          <w:sz w:val="26"/>
          <w:szCs w:val="26"/>
          <w:lang w:val="en-US"/>
        </w:rPr>
        <w:t>I</w:t>
      </w:r>
      <w:r w:rsidRPr="00D0004A">
        <w:rPr>
          <w:sz w:val="26"/>
          <w:szCs w:val="26"/>
          <w:lang w:val="en-US"/>
        </w:rPr>
        <w:t>nfraclavicular</w:t>
      </w:r>
      <w:proofErr w:type="spellEnd"/>
      <w:r w:rsidRPr="00D0004A">
        <w:rPr>
          <w:sz w:val="26"/>
          <w:szCs w:val="26"/>
          <w:lang w:val="en-US"/>
        </w:rPr>
        <w:t>, deltoid, scapular</w:t>
      </w:r>
      <w:r w:rsidR="00087C0F" w:rsidRPr="00D0004A">
        <w:rPr>
          <w:sz w:val="26"/>
          <w:szCs w:val="26"/>
          <w:lang w:val="en-US"/>
        </w:rPr>
        <w:t>,</w:t>
      </w:r>
      <w:r w:rsidRPr="00D0004A">
        <w:rPr>
          <w:sz w:val="26"/>
          <w:szCs w:val="26"/>
          <w:lang w:val="en-US"/>
        </w:rPr>
        <w:t xml:space="preserve"> </w:t>
      </w:r>
      <w:proofErr w:type="spellStart"/>
      <w:r w:rsidRPr="00D0004A">
        <w:rPr>
          <w:sz w:val="26"/>
          <w:szCs w:val="26"/>
          <w:lang w:val="en-US"/>
        </w:rPr>
        <w:t>axillary</w:t>
      </w:r>
      <w:proofErr w:type="spellEnd"/>
      <w:r w:rsidRPr="00D0004A">
        <w:rPr>
          <w:sz w:val="26"/>
          <w:szCs w:val="26"/>
          <w:lang w:val="en-US"/>
        </w:rPr>
        <w:t xml:space="preserve"> regions</w:t>
      </w:r>
      <w:r w:rsidR="00087C0F" w:rsidRPr="00D0004A">
        <w:rPr>
          <w:sz w:val="26"/>
          <w:szCs w:val="26"/>
          <w:lang w:val="en-US"/>
        </w:rPr>
        <w:t xml:space="preserve"> and shoulder joint.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="0073280F" w:rsidRPr="00D0004A">
        <w:rPr>
          <w:sz w:val="26"/>
          <w:szCs w:val="26"/>
          <w:lang w:val="en-US"/>
        </w:rPr>
        <w:t>Surgical</w:t>
      </w:r>
      <w:r w:rsidRPr="00D0004A">
        <w:rPr>
          <w:sz w:val="26"/>
          <w:szCs w:val="26"/>
          <w:lang w:val="en-US"/>
        </w:rPr>
        <w:t xml:space="preserve"> anatomy of vessels and nerves.</w:t>
      </w:r>
      <w:proofErr w:type="gramEnd"/>
      <w:r w:rsidRPr="00D0004A">
        <w:rPr>
          <w:sz w:val="26"/>
          <w:szCs w:val="26"/>
          <w:lang w:val="en-US"/>
        </w:rPr>
        <w:t xml:space="preserve"> Spaces</w:t>
      </w:r>
      <w:r w:rsidR="0073280F" w:rsidRPr="00D0004A">
        <w:rPr>
          <w:sz w:val="26"/>
          <w:szCs w:val="26"/>
          <w:lang w:val="en-US"/>
        </w:rPr>
        <w:t>, w</w:t>
      </w:r>
      <w:r w:rsidRPr="00D0004A">
        <w:rPr>
          <w:sz w:val="26"/>
          <w:szCs w:val="26"/>
          <w:lang w:val="en-US"/>
        </w:rPr>
        <w:t>ays of spreading of pus</w:t>
      </w:r>
      <w:r w:rsidR="0073280F" w:rsidRPr="00D0004A">
        <w:rPr>
          <w:sz w:val="26"/>
          <w:szCs w:val="26"/>
          <w:lang w:val="en-US"/>
        </w:rPr>
        <w:t xml:space="preserve">, evolution of </w:t>
      </w:r>
      <w:proofErr w:type="spellStart"/>
      <w:r w:rsidR="0073280F" w:rsidRPr="00D0004A">
        <w:rPr>
          <w:sz w:val="26"/>
          <w:szCs w:val="26"/>
          <w:lang w:val="en-US"/>
        </w:rPr>
        <w:t>phlegmons</w:t>
      </w:r>
      <w:proofErr w:type="spellEnd"/>
      <w:r w:rsidR="0073280F" w:rsidRPr="00D0004A">
        <w:rPr>
          <w:sz w:val="26"/>
          <w:szCs w:val="26"/>
          <w:lang w:val="en-US"/>
        </w:rPr>
        <w:t xml:space="preserve"> and hematomas (incisions performed to drain collections)</w:t>
      </w:r>
      <w:r w:rsidRPr="00D0004A">
        <w:rPr>
          <w:sz w:val="26"/>
          <w:szCs w:val="26"/>
          <w:lang w:val="en-US"/>
        </w:rPr>
        <w:t xml:space="preserve">. </w:t>
      </w:r>
      <w:proofErr w:type="gramStart"/>
      <w:r w:rsidRPr="00D0004A">
        <w:rPr>
          <w:sz w:val="26"/>
          <w:szCs w:val="26"/>
          <w:lang w:val="en-US"/>
        </w:rPr>
        <w:t>Collateral blood circulation.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r w:rsidR="0073280F" w:rsidRPr="00D0004A">
        <w:rPr>
          <w:sz w:val="26"/>
          <w:szCs w:val="26"/>
          <w:lang w:val="en-US"/>
        </w:rPr>
        <w:t>P</w:t>
      </w:r>
      <w:r w:rsidRPr="00D0004A">
        <w:rPr>
          <w:sz w:val="26"/>
          <w:szCs w:val="26"/>
          <w:lang w:val="en-US"/>
        </w:rPr>
        <w:t>rojection lines, surgical approach</w:t>
      </w:r>
      <w:r w:rsidR="00087C0F" w:rsidRPr="00D0004A">
        <w:rPr>
          <w:sz w:val="26"/>
          <w:szCs w:val="26"/>
          <w:lang w:val="en-US"/>
        </w:rPr>
        <w:t>, revealing</w:t>
      </w:r>
      <w:r w:rsidR="0073280F" w:rsidRPr="00D0004A">
        <w:rPr>
          <w:sz w:val="26"/>
          <w:szCs w:val="26"/>
          <w:lang w:val="en-US"/>
        </w:rPr>
        <w:t xml:space="preserve"> and ligation of main arteries on extremities</w:t>
      </w:r>
      <w:r w:rsidRPr="00D0004A">
        <w:rPr>
          <w:sz w:val="26"/>
          <w:szCs w:val="26"/>
          <w:lang w:val="en-US"/>
        </w:rPr>
        <w:t xml:space="preserve">. </w:t>
      </w:r>
      <w:proofErr w:type="gramStart"/>
      <w:r w:rsidR="00087C0F" w:rsidRPr="00D0004A">
        <w:rPr>
          <w:sz w:val="26"/>
          <w:szCs w:val="26"/>
          <w:lang w:val="en-US"/>
        </w:rPr>
        <w:t xml:space="preserve">Level of ligation of </w:t>
      </w:r>
      <w:proofErr w:type="spellStart"/>
      <w:r w:rsidR="00087C0F" w:rsidRPr="00D0004A">
        <w:rPr>
          <w:sz w:val="26"/>
          <w:szCs w:val="26"/>
          <w:lang w:val="en-US"/>
        </w:rPr>
        <w:t>axillary</w:t>
      </w:r>
      <w:proofErr w:type="spellEnd"/>
      <w:r w:rsidR="00087C0F" w:rsidRPr="00D0004A">
        <w:rPr>
          <w:sz w:val="26"/>
          <w:szCs w:val="26"/>
          <w:lang w:val="en-US"/>
        </w:rPr>
        <w:t xml:space="preserve"> artery (optimal and critical segments).</w:t>
      </w:r>
      <w:proofErr w:type="gramEnd"/>
      <w:r w:rsidR="00087C0F"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 xml:space="preserve">Methods of </w:t>
      </w:r>
      <w:proofErr w:type="spellStart"/>
      <w:r w:rsidRPr="00D0004A">
        <w:rPr>
          <w:sz w:val="26"/>
          <w:szCs w:val="26"/>
          <w:lang w:val="en-US"/>
        </w:rPr>
        <w:t>hemostasis</w:t>
      </w:r>
      <w:proofErr w:type="spellEnd"/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="00087C0F" w:rsidRPr="00D0004A">
        <w:rPr>
          <w:sz w:val="26"/>
          <w:szCs w:val="26"/>
          <w:lang w:val="en-US"/>
        </w:rPr>
        <w:t>Argumentation of surgical approaches to shoulder joint, vessels (</w:t>
      </w:r>
      <w:proofErr w:type="spellStart"/>
      <w:r w:rsidR="00087C0F" w:rsidRPr="00D0004A">
        <w:rPr>
          <w:sz w:val="26"/>
          <w:szCs w:val="26"/>
          <w:lang w:val="en-US"/>
        </w:rPr>
        <w:t>subclavicular</w:t>
      </w:r>
      <w:proofErr w:type="spellEnd"/>
      <w:r w:rsidR="00087C0F" w:rsidRPr="00D0004A">
        <w:rPr>
          <w:sz w:val="26"/>
          <w:szCs w:val="26"/>
          <w:lang w:val="en-US"/>
        </w:rPr>
        <w:t xml:space="preserve"> artery, </w:t>
      </w:r>
      <w:proofErr w:type="spellStart"/>
      <w:r w:rsidR="00087C0F" w:rsidRPr="00D0004A">
        <w:rPr>
          <w:sz w:val="26"/>
          <w:szCs w:val="26"/>
          <w:lang w:val="en-US"/>
        </w:rPr>
        <w:t>axillary</w:t>
      </w:r>
      <w:proofErr w:type="spellEnd"/>
      <w:r w:rsidR="00087C0F" w:rsidRPr="00D0004A">
        <w:rPr>
          <w:sz w:val="26"/>
          <w:szCs w:val="26"/>
          <w:lang w:val="en-US"/>
        </w:rPr>
        <w:t xml:space="preserve"> artery) and nerves.</w:t>
      </w:r>
      <w:proofErr w:type="gramEnd"/>
      <w:r w:rsidR="00087C0F" w:rsidRPr="00D0004A">
        <w:rPr>
          <w:sz w:val="26"/>
          <w:szCs w:val="26"/>
          <w:lang w:val="en-US"/>
        </w:rPr>
        <w:t xml:space="preserve"> Puncture</w:t>
      </w:r>
      <w:r w:rsidRPr="00D0004A">
        <w:rPr>
          <w:sz w:val="26"/>
          <w:szCs w:val="26"/>
          <w:lang w:val="en-US"/>
        </w:rPr>
        <w:t xml:space="preserve"> of shoulder joint. </w:t>
      </w:r>
    </w:p>
    <w:p w:rsidR="007B5452" w:rsidRPr="00D0004A" w:rsidRDefault="007B5452" w:rsidP="00D0004A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087C0F" w:rsidRPr="00D0004A" w:rsidRDefault="00087C0F" w:rsidP="00D0004A">
      <w:pPr>
        <w:spacing w:line="276" w:lineRule="auto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sz w:val="26"/>
          <w:szCs w:val="26"/>
          <w:lang w:val="en-US"/>
        </w:rPr>
        <w:t>LESSON 3</w:t>
      </w:r>
      <w:r w:rsidR="00627000" w:rsidRPr="00D0004A">
        <w:rPr>
          <w:b/>
          <w:sz w:val="26"/>
          <w:szCs w:val="26"/>
          <w:lang w:val="en-US"/>
        </w:rPr>
        <w:t>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gramStart"/>
      <w:r w:rsidRPr="00D0004A">
        <w:rPr>
          <w:b/>
          <w:sz w:val="26"/>
          <w:szCs w:val="26"/>
          <w:lang w:val="en-US"/>
        </w:rPr>
        <w:t>The brachial, elbow and forearm regions</w:t>
      </w:r>
      <w:r w:rsidR="001B013C"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="001B013C" w:rsidRPr="00D0004A">
        <w:rPr>
          <w:sz w:val="26"/>
          <w:szCs w:val="26"/>
          <w:lang w:val="en-US"/>
        </w:rPr>
        <w:t>B</w:t>
      </w:r>
      <w:r w:rsidRPr="00D0004A">
        <w:rPr>
          <w:sz w:val="26"/>
          <w:szCs w:val="26"/>
          <w:lang w:val="en-US"/>
        </w:rPr>
        <w:t xml:space="preserve">oundaries, layers, fasciae and </w:t>
      </w:r>
      <w:proofErr w:type="spellStart"/>
      <w:r w:rsidRPr="00D0004A">
        <w:rPr>
          <w:sz w:val="26"/>
          <w:szCs w:val="26"/>
          <w:lang w:val="en-US"/>
        </w:rPr>
        <w:t>fascial</w:t>
      </w:r>
      <w:proofErr w:type="spellEnd"/>
      <w:r w:rsidRPr="00D0004A">
        <w:rPr>
          <w:sz w:val="26"/>
          <w:szCs w:val="26"/>
          <w:lang w:val="en-US"/>
        </w:rPr>
        <w:t xml:space="preserve"> sheaths, vessels and nerves.</w:t>
      </w:r>
      <w:proofErr w:type="gramEnd"/>
      <w:r w:rsidRPr="00D0004A">
        <w:rPr>
          <w:sz w:val="26"/>
          <w:szCs w:val="26"/>
          <w:lang w:val="en-US"/>
        </w:rPr>
        <w:t xml:space="preserve"> Ways of spreading of pus and hematomas. </w:t>
      </w:r>
      <w:r w:rsidR="00627000" w:rsidRPr="00D0004A">
        <w:rPr>
          <w:sz w:val="26"/>
          <w:szCs w:val="26"/>
          <w:lang w:val="en-US"/>
        </w:rPr>
        <w:t xml:space="preserve">Incisions performed in case of purulent infections, technique and argumentation from anatomical point of view. </w:t>
      </w:r>
      <w:proofErr w:type="gramStart"/>
      <w:r w:rsidRPr="00D0004A">
        <w:rPr>
          <w:sz w:val="26"/>
          <w:szCs w:val="26"/>
          <w:lang w:val="en-US"/>
        </w:rPr>
        <w:t xml:space="preserve">Positions of the bone segments in case of fractures on different levels of the </w:t>
      </w:r>
      <w:proofErr w:type="spellStart"/>
      <w:r w:rsidRPr="00D0004A">
        <w:rPr>
          <w:sz w:val="26"/>
          <w:szCs w:val="26"/>
          <w:lang w:val="en-US"/>
        </w:rPr>
        <w:t>humerus</w:t>
      </w:r>
      <w:proofErr w:type="spellEnd"/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 xml:space="preserve">Projection lines and surgical approaches to neurovascular bundles of arm, forearm and </w:t>
      </w:r>
      <w:proofErr w:type="spellStart"/>
      <w:r w:rsidRPr="00D0004A">
        <w:rPr>
          <w:sz w:val="26"/>
          <w:szCs w:val="26"/>
          <w:lang w:val="en-US"/>
        </w:rPr>
        <w:t>cubital</w:t>
      </w:r>
      <w:proofErr w:type="spellEnd"/>
      <w:r w:rsidRPr="00D0004A">
        <w:rPr>
          <w:sz w:val="26"/>
          <w:szCs w:val="26"/>
          <w:lang w:val="en-US"/>
        </w:rPr>
        <w:t xml:space="preserve"> region.</w:t>
      </w:r>
      <w:proofErr w:type="gramEnd"/>
      <w:r w:rsidRPr="00D0004A">
        <w:rPr>
          <w:sz w:val="26"/>
          <w:szCs w:val="26"/>
          <w:lang w:val="en-US"/>
        </w:rPr>
        <w:t xml:space="preserve"> Collateral blood circulation and argumentation of </w:t>
      </w:r>
      <w:r w:rsidR="002514C7" w:rsidRPr="00D0004A">
        <w:rPr>
          <w:sz w:val="26"/>
          <w:szCs w:val="26"/>
          <w:lang w:val="en-US"/>
        </w:rPr>
        <w:t xml:space="preserve">optimal </w:t>
      </w:r>
      <w:r w:rsidRPr="00D0004A">
        <w:rPr>
          <w:sz w:val="26"/>
          <w:szCs w:val="26"/>
          <w:lang w:val="en-US"/>
        </w:rPr>
        <w:t>ligation</w:t>
      </w:r>
      <w:r w:rsidR="002514C7" w:rsidRPr="00D0004A">
        <w:rPr>
          <w:sz w:val="26"/>
          <w:szCs w:val="26"/>
          <w:lang w:val="en-US"/>
        </w:rPr>
        <w:t xml:space="preserve"> level</w:t>
      </w:r>
      <w:r w:rsidRPr="00D0004A">
        <w:rPr>
          <w:sz w:val="26"/>
          <w:szCs w:val="26"/>
          <w:lang w:val="en-US"/>
        </w:rPr>
        <w:t xml:space="preserve"> of main arteries. </w:t>
      </w:r>
      <w:proofErr w:type="gramStart"/>
      <w:r w:rsidRPr="00D0004A">
        <w:rPr>
          <w:sz w:val="26"/>
          <w:szCs w:val="26"/>
          <w:lang w:val="en-US"/>
        </w:rPr>
        <w:t>Critical arterial segments.</w:t>
      </w:r>
      <w:proofErr w:type="gramEnd"/>
      <w:r w:rsidR="00627000" w:rsidRPr="00D0004A">
        <w:rPr>
          <w:sz w:val="26"/>
          <w:szCs w:val="26"/>
          <w:lang w:val="en-US"/>
        </w:rPr>
        <w:t xml:space="preserve"> </w:t>
      </w:r>
      <w:proofErr w:type="gramStart"/>
      <w:r w:rsidR="00627000" w:rsidRPr="00D0004A">
        <w:rPr>
          <w:sz w:val="26"/>
          <w:szCs w:val="26"/>
          <w:lang w:val="en-US"/>
        </w:rPr>
        <w:t xml:space="preserve">Methods of </w:t>
      </w:r>
      <w:proofErr w:type="spellStart"/>
      <w:r w:rsidR="00627000" w:rsidRPr="00D0004A">
        <w:rPr>
          <w:sz w:val="26"/>
          <w:szCs w:val="26"/>
          <w:lang w:val="en-US"/>
        </w:rPr>
        <w:t>hemostasis</w:t>
      </w:r>
      <w:proofErr w:type="spellEnd"/>
      <w:r w:rsidR="00627000" w:rsidRPr="00D0004A">
        <w:rPr>
          <w:sz w:val="26"/>
          <w:szCs w:val="26"/>
          <w:lang w:val="en-US"/>
        </w:rPr>
        <w:t>.</w:t>
      </w:r>
      <w:proofErr w:type="gramEnd"/>
      <w:r w:rsidR="002514C7" w:rsidRPr="00D0004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D0004A">
        <w:rPr>
          <w:sz w:val="26"/>
          <w:szCs w:val="26"/>
          <w:lang w:val="en-US"/>
        </w:rPr>
        <w:t>Venesection</w:t>
      </w:r>
      <w:proofErr w:type="spellEnd"/>
      <w:r w:rsidRPr="00D0004A">
        <w:rPr>
          <w:sz w:val="26"/>
          <w:szCs w:val="26"/>
          <w:lang w:val="en-US"/>
        </w:rPr>
        <w:t xml:space="preserve">, </w:t>
      </w:r>
      <w:proofErr w:type="spellStart"/>
      <w:r w:rsidRPr="00D0004A">
        <w:rPr>
          <w:sz w:val="26"/>
          <w:szCs w:val="26"/>
          <w:lang w:val="en-US"/>
        </w:rPr>
        <w:t>venipuncture</w:t>
      </w:r>
      <w:proofErr w:type="spellEnd"/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Vascular sutures.</w:t>
      </w:r>
      <w:proofErr w:type="gramEnd"/>
    </w:p>
    <w:p w:rsidR="00325730" w:rsidRPr="00D0004A" w:rsidRDefault="00325730" w:rsidP="00605562">
      <w:pPr>
        <w:pStyle w:val="a3"/>
        <w:spacing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627000" w:rsidRPr="00D0004A" w:rsidRDefault="00627000" w:rsidP="00D0004A">
      <w:pPr>
        <w:spacing w:line="276" w:lineRule="auto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sz w:val="26"/>
          <w:szCs w:val="26"/>
          <w:lang w:val="en-US"/>
        </w:rPr>
        <w:t>LESSON 4.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gramStart"/>
      <w:r w:rsidR="001B013C" w:rsidRPr="00D0004A">
        <w:rPr>
          <w:b/>
          <w:sz w:val="26"/>
          <w:szCs w:val="26"/>
          <w:lang w:val="en-US"/>
        </w:rPr>
        <w:t>The</w:t>
      </w:r>
      <w:r w:rsidRPr="00D0004A">
        <w:rPr>
          <w:b/>
          <w:sz w:val="26"/>
          <w:szCs w:val="26"/>
          <w:lang w:val="en-US"/>
        </w:rPr>
        <w:t xml:space="preserve"> hand</w:t>
      </w:r>
      <w:r w:rsidR="001B013C" w:rsidRPr="00D0004A">
        <w:rPr>
          <w:b/>
          <w:sz w:val="26"/>
          <w:szCs w:val="26"/>
          <w:lang w:val="en-US"/>
        </w:rPr>
        <w:t xml:space="preserve"> region</w:t>
      </w:r>
      <w:r w:rsidR="00455C1D" w:rsidRPr="00D0004A">
        <w:rPr>
          <w:b/>
          <w:sz w:val="26"/>
          <w:szCs w:val="26"/>
          <w:lang w:val="en-US"/>
        </w:rPr>
        <w:t>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="00455C1D" w:rsidRPr="00D0004A">
        <w:rPr>
          <w:sz w:val="26"/>
          <w:szCs w:val="26"/>
          <w:lang w:val="en-US"/>
        </w:rPr>
        <w:t>C</w:t>
      </w:r>
      <w:r w:rsidRPr="00D0004A">
        <w:rPr>
          <w:sz w:val="26"/>
          <w:szCs w:val="26"/>
          <w:lang w:val="en-US"/>
        </w:rPr>
        <w:t>arpus</w:t>
      </w:r>
      <w:proofErr w:type="spellEnd"/>
      <w:r w:rsidRPr="00D0004A">
        <w:rPr>
          <w:sz w:val="26"/>
          <w:szCs w:val="26"/>
          <w:lang w:val="en-US"/>
        </w:rPr>
        <w:t>, metacarpus and fingers.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Boundaries, layers, fasciae, sheaths and spaces, fibrous canals and synovial bursas.</w:t>
      </w:r>
      <w:proofErr w:type="gramEnd"/>
      <w:r w:rsidRPr="00D0004A">
        <w:rPr>
          <w:sz w:val="26"/>
          <w:szCs w:val="26"/>
          <w:lang w:val="en-US"/>
        </w:rPr>
        <w:t xml:space="preserve"> Ways of spreading of pus. </w:t>
      </w:r>
      <w:proofErr w:type="gramStart"/>
      <w:r w:rsidRPr="00D0004A">
        <w:rPr>
          <w:sz w:val="26"/>
          <w:szCs w:val="26"/>
          <w:lang w:val="en-US"/>
        </w:rPr>
        <w:t>Surgical access to vessels and nerves (critical arterial segments).</w:t>
      </w:r>
      <w:proofErr w:type="gramEnd"/>
      <w:r w:rsidRPr="00D0004A">
        <w:rPr>
          <w:sz w:val="26"/>
          <w:szCs w:val="26"/>
          <w:lang w:val="en-US"/>
        </w:rPr>
        <w:t xml:space="preserve"> Projection lines, finding and ligation of vessels of the hand. Incisions made on hand in case of </w:t>
      </w:r>
      <w:proofErr w:type="spellStart"/>
      <w:r w:rsidRPr="00D0004A">
        <w:rPr>
          <w:sz w:val="26"/>
          <w:szCs w:val="26"/>
          <w:lang w:val="en-US"/>
        </w:rPr>
        <w:t>phlegmons</w:t>
      </w:r>
      <w:proofErr w:type="spellEnd"/>
      <w:r w:rsidRPr="00D0004A">
        <w:rPr>
          <w:sz w:val="26"/>
          <w:szCs w:val="26"/>
          <w:lang w:val="en-US"/>
        </w:rPr>
        <w:t xml:space="preserve"> and </w:t>
      </w:r>
      <w:proofErr w:type="spellStart"/>
      <w:r w:rsidRPr="00D0004A">
        <w:rPr>
          <w:sz w:val="26"/>
          <w:szCs w:val="26"/>
          <w:lang w:val="en-US"/>
        </w:rPr>
        <w:t>panaritium</w:t>
      </w:r>
      <w:proofErr w:type="spellEnd"/>
      <w:r w:rsidRPr="00D0004A">
        <w:rPr>
          <w:sz w:val="26"/>
          <w:szCs w:val="26"/>
          <w:lang w:val="en-US"/>
        </w:rPr>
        <w:t xml:space="preserve">. </w:t>
      </w:r>
      <w:proofErr w:type="gramStart"/>
      <w:r w:rsidRPr="00D0004A">
        <w:rPr>
          <w:sz w:val="26"/>
          <w:szCs w:val="26"/>
          <w:lang w:val="en-US"/>
        </w:rPr>
        <w:t>P</w:t>
      </w:r>
      <w:proofErr w:type="spellStart"/>
      <w:r w:rsidRPr="00D0004A">
        <w:rPr>
          <w:sz w:val="26"/>
          <w:szCs w:val="26"/>
        </w:rPr>
        <w:t>rohibited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surgical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areas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on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the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hand</w:t>
      </w:r>
      <w:proofErr w:type="spellEnd"/>
      <w:r w:rsidRPr="00D0004A">
        <w:rPr>
          <w:sz w:val="26"/>
          <w:szCs w:val="26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D0004A">
        <w:rPr>
          <w:sz w:val="26"/>
          <w:szCs w:val="26"/>
          <w:lang w:val="en-US"/>
        </w:rPr>
        <w:t>Exarticulation</w:t>
      </w:r>
      <w:proofErr w:type="spellEnd"/>
      <w:r w:rsidRPr="00D0004A">
        <w:rPr>
          <w:sz w:val="26"/>
          <w:szCs w:val="26"/>
          <w:lang w:val="en-US"/>
        </w:rPr>
        <w:t xml:space="preserve"> and amputation of phalanges.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Sutures techniques of tendons</w:t>
      </w:r>
      <w:r w:rsidR="00480447" w:rsidRPr="00D0004A">
        <w:rPr>
          <w:sz w:val="26"/>
          <w:szCs w:val="26"/>
          <w:lang w:val="en-US"/>
        </w:rPr>
        <w:t xml:space="preserve"> and nerves.</w:t>
      </w:r>
      <w:proofErr w:type="gramEnd"/>
    </w:p>
    <w:p w:rsidR="00627000" w:rsidRPr="00D0004A" w:rsidRDefault="00627000" w:rsidP="00D0004A">
      <w:pPr>
        <w:pStyle w:val="a3"/>
        <w:spacing w:line="276" w:lineRule="auto"/>
        <w:jc w:val="both"/>
        <w:rPr>
          <w:rFonts w:ascii="Times New Roman" w:hAnsi="Times New Roman"/>
          <w:b/>
          <w:noProof w:val="0"/>
          <w:sz w:val="26"/>
          <w:szCs w:val="26"/>
          <w:lang w:val="en-US"/>
        </w:rPr>
      </w:pPr>
    </w:p>
    <w:p w:rsidR="005C7293" w:rsidRPr="00D0004A" w:rsidRDefault="00480447" w:rsidP="00D0004A">
      <w:pPr>
        <w:pStyle w:val="a9"/>
        <w:spacing w:after="0" w:line="276" w:lineRule="auto"/>
        <w:ind w:left="0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sz w:val="26"/>
          <w:szCs w:val="26"/>
          <w:lang w:val="en-US"/>
        </w:rPr>
        <w:t>LESSON 5.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spellStart"/>
      <w:r w:rsidRPr="00D0004A">
        <w:rPr>
          <w:b/>
          <w:sz w:val="26"/>
          <w:szCs w:val="26"/>
        </w:rPr>
        <w:t>The</w:t>
      </w:r>
      <w:proofErr w:type="spellEnd"/>
      <w:r w:rsidRPr="00D0004A">
        <w:rPr>
          <w:b/>
          <w:sz w:val="26"/>
          <w:szCs w:val="26"/>
        </w:rPr>
        <w:t xml:space="preserve"> </w:t>
      </w:r>
      <w:proofErr w:type="spellStart"/>
      <w:r w:rsidRPr="00D0004A">
        <w:rPr>
          <w:b/>
          <w:sz w:val="26"/>
          <w:szCs w:val="26"/>
        </w:rPr>
        <w:t>anterior-medial</w:t>
      </w:r>
      <w:proofErr w:type="spellEnd"/>
      <w:r w:rsidRPr="00D0004A">
        <w:rPr>
          <w:b/>
          <w:sz w:val="26"/>
          <w:szCs w:val="26"/>
        </w:rPr>
        <w:t xml:space="preserve"> </w:t>
      </w:r>
      <w:proofErr w:type="spellStart"/>
      <w:r w:rsidRPr="00D0004A">
        <w:rPr>
          <w:b/>
          <w:sz w:val="26"/>
          <w:szCs w:val="26"/>
        </w:rPr>
        <w:t>region</w:t>
      </w:r>
      <w:proofErr w:type="spellEnd"/>
      <w:r w:rsidRPr="00D0004A">
        <w:rPr>
          <w:b/>
          <w:sz w:val="26"/>
          <w:szCs w:val="26"/>
        </w:rPr>
        <w:t xml:space="preserve"> </w:t>
      </w:r>
      <w:proofErr w:type="spellStart"/>
      <w:r w:rsidRPr="00D0004A">
        <w:rPr>
          <w:b/>
          <w:sz w:val="26"/>
          <w:szCs w:val="26"/>
        </w:rPr>
        <w:t>of</w:t>
      </w:r>
      <w:proofErr w:type="spellEnd"/>
      <w:r w:rsidRPr="00D0004A">
        <w:rPr>
          <w:b/>
          <w:sz w:val="26"/>
          <w:szCs w:val="26"/>
        </w:rPr>
        <w:t xml:space="preserve"> </w:t>
      </w:r>
      <w:proofErr w:type="spellStart"/>
      <w:r w:rsidRPr="00D0004A">
        <w:rPr>
          <w:b/>
          <w:sz w:val="26"/>
          <w:szCs w:val="26"/>
        </w:rPr>
        <w:t>the</w:t>
      </w:r>
      <w:proofErr w:type="spellEnd"/>
      <w:r w:rsidRPr="00D0004A">
        <w:rPr>
          <w:b/>
          <w:sz w:val="26"/>
          <w:szCs w:val="26"/>
        </w:rPr>
        <w:t xml:space="preserve"> </w:t>
      </w:r>
      <w:proofErr w:type="spellStart"/>
      <w:r w:rsidRPr="00D0004A">
        <w:rPr>
          <w:b/>
          <w:sz w:val="26"/>
          <w:szCs w:val="26"/>
        </w:rPr>
        <w:t>thigh</w:t>
      </w:r>
      <w:proofErr w:type="spellEnd"/>
      <w:r w:rsidR="001B013C" w:rsidRPr="00D0004A">
        <w:rPr>
          <w:b/>
          <w:sz w:val="26"/>
          <w:szCs w:val="26"/>
          <w:lang w:val="en-US"/>
        </w:rPr>
        <w:t xml:space="preserve">. </w:t>
      </w:r>
      <w:proofErr w:type="spellStart"/>
      <w:proofErr w:type="gramStart"/>
      <w:r w:rsidR="001B013C" w:rsidRPr="00D0004A">
        <w:rPr>
          <w:sz w:val="26"/>
          <w:szCs w:val="26"/>
          <w:lang w:val="en-US"/>
        </w:rPr>
        <w:t>S</w:t>
      </w:r>
      <w:r w:rsidRPr="00D0004A">
        <w:rPr>
          <w:sz w:val="26"/>
          <w:szCs w:val="26"/>
          <w:lang w:val="en-US"/>
        </w:rPr>
        <w:t>ubinguinal</w:t>
      </w:r>
      <w:proofErr w:type="spellEnd"/>
      <w:r w:rsidRPr="00D0004A">
        <w:rPr>
          <w:sz w:val="26"/>
          <w:szCs w:val="26"/>
          <w:lang w:val="en-US"/>
        </w:rPr>
        <w:t xml:space="preserve"> space,</w:t>
      </w:r>
      <w:r w:rsidR="003E1FF6" w:rsidRPr="00D0004A">
        <w:rPr>
          <w:sz w:val="26"/>
          <w:szCs w:val="26"/>
          <w:lang w:val="en-US"/>
        </w:rPr>
        <w:t xml:space="preserve"> femoral canal, </w:t>
      </w:r>
      <w:proofErr w:type="spellStart"/>
      <w:r w:rsidR="003E1FF6" w:rsidRPr="00D0004A">
        <w:rPr>
          <w:sz w:val="26"/>
          <w:szCs w:val="26"/>
          <w:lang w:val="en-US"/>
        </w:rPr>
        <w:t>obturator</w:t>
      </w:r>
      <w:proofErr w:type="spellEnd"/>
      <w:r w:rsidR="003E1FF6" w:rsidRPr="00D0004A">
        <w:rPr>
          <w:sz w:val="26"/>
          <w:szCs w:val="26"/>
          <w:lang w:val="en-US"/>
        </w:rPr>
        <w:t xml:space="preserve"> canal, femoral triangle (</w:t>
      </w:r>
      <w:proofErr w:type="spellStart"/>
      <w:r w:rsidR="003E1FF6" w:rsidRPr="00D0004A">
        <w:rPr>
          <w:sz w:val="26"/>
          <w:szCs w:val="26"/>
          <w:lang w:val="en-US"/>
        </w:rPr>
        <w:t>Scarpa</w:t>
      </w:r>
      <w:proofErr w:type="spellEnd"/>
      <w:r w:rsidR="003E1FF6" w:rsidRPr="00D0004A">
        <w:rPr>
          <w:sz w:val="26"/>
          <w:szCs w:val="26"/>
          <w:lang w:val="en-US"/>
        </w:rPr>
        <w:t>), Hunter canal</w:t>
      </w:r>
      <w:r w:rsidR="001B013C" w:rsidRPr="00D0004A">
        <w:rPr>
          <w:sz w:val="26"/>
          <w:szCs w:val="26"/>
          <w:lang w:val="en-US"/>
        </w:rPr>
        <w:t>.</w:t>
      </w:r>
      <w:proofErr w:type="gramEnd"/>
      <w:r w:rsidR="003E1FF6" w:rsidRPr="00D0004A">
        <w:rPr>
          <w:b/>
          <w:sz w:val="26"/>
          <w:szCs w:val="26"/>
          <w:lang w:val="en-US"/>
        </w:rPr>
        <w:t xml:space="preserve"> </w:t>
      </w:r>
      <w:proofErr w:type="gramStart"/>
      <w:r w:rsidR="003E1FF6" w:rsidRPr="00D0004A">
        <w:rPr>
          <w:sz w:val="26"/>
          <w:szCs w:val="26"/>
          <w:lang w:val="en-US"/>
        </w:rPr>
        <w:t>Surgical anatomy of femoral hernias.</w:t>
      </w:r>
      <w:proofErr w:type="gramEnd"/>
      <w:r w:rsidR="003E1FF6" w:rsidRPr="00D0004A">
        <w:rPr>
          <w:sz w:val="26"/>
          <w:szCs w:val="26"/>
          <w:lang w:val="en-US"/>
        </w:rPr>
        <w:t xml:space="preserve"> </w:t>
      </w:r>
      <w:proofErr w:type="gramStart"/>
      <w:r w:rsidR="003E1FF6" w:rsidRPr="00D0004A">
        <w:rPr>
          <w:sz w:val="26"/>
          <w:szCs w:val="26"/>
          <w:lang w:val="en-US"/>
        </w:rPr>
        <w:t xml:space="preserve">Topographic anatomy of </w:t>
      </w:r>
      <w:proofErr w:type="spellStart"/>
      <w:r w:rsidR="003E1FF6" w:rsidRPr="00D0004A">
        <w:rPr>
          <w:sz w:val="26"/>
          <w:szCs w:val="26"/>
          <w:lang w:val="en-US"/>
        </w:rPr>
        <w:t>gluteal</w:t>
      </w:r>
      <w:proofErr w:type="spellEnd"/>
      <w:r w:rsidR="003E1FF6" w:rsidRPr="00D0004A">
        <w:rPr>
          <w:sz w:val="26"/>
          <w:szCs w:val="26"/>
          <w:lang w:val="en-US"/>
        </w:rPr>
        <w:t xml:space="preserve"> region, posterior region of the thigh and hip joint.</w:t>
      </w:r>
      <w:proofErr w:type="gramEnd"/>
      <w:r w:rsidR="003E1FF6" w:rsidRPr="00D0004A">
        <w:rPr>
          <w:sz w:val="26"/>
          <w:szCs w:val="26"/>
          <w:lang w:val="en-US"/>
        </w:rPr>
        <w:t xml:space="preserve"> </w:t>
      </w:r>
      <w:proofErr w:type="spellStart"/>
      <w:r w:rsidR="003E1FF6" w:rsidRPr="00D0004A">
        <w:rPr>
          <w:sz w:val="26"/>
          <w:szCs w:val="26"/>
        </w:rPr>
        <w:t>Positions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of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the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bone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segments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in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fractures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on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different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levels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of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the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femur</w:t>
      </w:r>
      <w:proofErr w:type="spellEnd"/>
      <w:r w:rsidR="003E1FF6" w:rsidRPr="00D0004A">
        <w:rPr>
          <w:sz w:val="26"/>
          <w:szCs w:val="26"/>
        </w:rPr>
        <w:t>.</w:t>
      </w:r>
      <w:r w:rsidR="003E1FF6" w:rsidRPr="00D0004A">
        <w:rPr>
          <w:sz w:val="26"/>
          <w:szCs w:val="26"/>
          <w:lang w:val="en-US"/>
        </w:rPr>
        <w:t xml:space="preserve"> </w:t>
      </w:r>
      <w:proofErr w:type="spellStart"/>
      <w:r w:rsidR="003E1FF6" w:rsidRPr="00D0004A">
        <w:rPr>
          <w:sz w:val="26"/>
          <w:szCs w:val="26"/>
        </w:rPr>
        <w:t>Ways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of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spreading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of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the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phlegmons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and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hematomas</w:t>
      </w:r>
      <w:proofErr w:type="spellEnd"/>
      <w:r w:rsidR="003E1FF6" w:rsidRPr="00D0004A">
        <w:rPr>
          <w:sz w:val="26"/>
          <w:szCs w:val="26"/>
        </w:rPr>
        <w:t>.</w:t>
      </w:r>
      <w:r w:rsidR="003E1FF6" w:rsidRPr="00D0004A">
        <w:rPr>
          <w:sz w:val="26"/>
          <w:szCs w:val="26"/>
          <w:lang w:val="en-US"/>
        </w:rPr>
        <w:t xml:space="preserve"> </w:t>
      </w:r>
      <w:proofErr w:type="gramStart"/>
      <w:r w:rsidR="003E1FF6" w:rsidRPr="00D0004A">
        <w:rPr>
          <w:sz w:val="26"/>
          <w:szCs w:val="26"/>
          <w:lang w:val="en-US"/>
        </w:rPr>
        <w:t>Vessels and nerves, p</w:t>
      </w:r>
      <w:proofErr w:type="spellStart"/>
      <w:r w:rsidR="003E1FF6" w:rsidRPr="00D0004A">
        <w:rPr>
          <w:sz w:val="26"/>
          <w:szCs w:val="26"/>
        </w:rPr>
        <w:t>rojection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lines</w:t>
      </w:r>
      <w:proofErr w:type="spellEnd"/>
      <w:r w:rsidR="003E1FF6" w:rsidRPr="00D0004A">
        <w:rPr>
          <w:sz w:val="26"/>
          <w:szCs w:val="26"/>
          <w:lang w:val="en-US"/>
        </w:rPr>
        <w:t>.</w:t>
      </w:r>
      <w:proofErr w:type="gramEnd"/>
      <w:r w:rsidR="003E1FF6" w:rsidRPr="00D0004A">
        <w:rPr>
          <w:sz w:val="26"/>
          <w:szCs w:val="26"/>
          <w:lang w:val="en-US"/>
        </w:rPr>
        <w:t xml:space="preserve"> </w:t>
      </w:r>
      <w:proofErr w:type="spellStart"/>
      <w:r w:rsidR="003E1FF6" w:rsidRPr="00D0004A">
        <w:rPr>
          <w:sz w:val="26"/>
          <w:szCs w:val="26"/>
        </w:rPr>
        <w:t>Collateral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blood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circulation</w:t>
      </w:r>
      <w:proofErr w:type="spellEnd"/>
      <w:r w:rsidR="003E1FF6" w:rsidRPr="00D0004A">
        <w:rPr>
          <w:sz w:val="26"/>
          <w:szCs w:val="26"/>
          <w:lang w:val="en-US"/>
        </w:rPr>
        <w:t xml:space="preserve"> and possible complications in case of ligation of femoral artery. S</w:t>
      </w:r>
      <w:proofErr w:type="spellStart"/>
      <w:r w:rsidR="003E1FF6" w:rsidRPr="00D0004A">
        <w:rPr>
          <w:sz w:val="26"/>
          <w:szCs w:val="26"/>
        </w:rPr>
        <w:t>urgical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approaches</w:t>
      </w:r>
      <w:proofErr w:type="spellEnd"/>
      <w:r w:rsidR="003E1FF6" w:rsidRPr="00D0004A">
        <w:rPr>
          <w:sz w:val="26"/>
          <w:szCs w:val="26"/>
        </w:rPr>
        <w:t xml:space="preserve"> </w:t>
      </w:r>
      <w:r w:rsidR="003E1FF6" w:rsidRPr="00D0004A">
        <w:rPr>
          <w:sz w:val="26"/>
          <w:szCs w:val="26"/>
          <w:lang w:val="en-US"/>
        </w:rPr>
        <w:t xml:space="preserve">to femoral canal, femoral artery and vein. </w:t>
      </w:r>
      <w:proofErr w:type="spellStart"/>
      <w:r w:rsidR="003E1FF6" w:rsidRPr="00D0004A">
        <w:rPr>
          <w:sz w:val="26"/>
          <w:szCs w:val="26"/>
        </w:rPr>
        <w:t>Herniotomy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and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hernioplasty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of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femoral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hernias</w:t>
      </w:r>
      <w:proofErr w:type="spellEnd"/>
      <w:r w:rsidR="003E1FF6" w:rsidRPr="00D0004A">
        <w:rPr>
          <w:sz w:val="26"/>
          <w:szCs w:val="26"/>
        </w:rPr>
        <w:t xml:space="preserve"> (</w:t>
      </w:r>
      <w:proofErr w:type="spellStart"/>
      <w:r w:rsidR="003E1FF6" w:rsidRPr="00D0004A">
        <w:rPr>
          <w:sz w:val="26"/>
          <w:szCs w:val="26"/>
        </w:rPr>
        <w:t>Bassini</w:t>
      </w:r>
      <w:proofErr w:type="spellEnd"/>
      <w:r w:rsidR="003E1FF6" w:rsidRPr="00D0004A">
        <w:rPr>
          <w:sz w:val="26"/>
          <w:szCs w:val="26"/>
        </w:rPr>
        <w:t xml:space="preserve">, </w:t>
      </w:r>
      <w:proofErr w:type="spellStart"/>
      <w:r w:rsidR="003E1FF6" w:rsidRPr="00D0004A">
        <w:rPr>
          <w:sz w:val="26"/>
          <w:szCs w:val="26"/>
        </w:rPr>
        <w:t>Rudgi</w:t>
      </w:r>
      <w:proofErr w:type="spellEnd"/>
      <w:r w:rsidR="003E1FF6" w:rsidRPr="00D0004A">
        <w:rPr>
          <w:sz w:val="26"/>
          <w:szCs w:val="26"/>
        </w:rPr>
        <w:t xml:space="preserve">, </w:t>
      </w:r>
      <w:proofErr w:type="spellStart"/>
      <w:r w:rsidR="003E1FF6" w:rsidRPr="00D0004A">
        <w:rPr>
          <w:sz w:val="26"/>
          <w:szCs w:val="26"/>
        </w:rPr>
        <w:t>Parlavechio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procedures</w:t>
      </w:r>
      <w:proofErr w:type="spellEnd"/>
      <w:r w:rsidR="003E1FF6" w:rsidRPr="00D0004A">
        <w:rPr>
          <w:sz w:val="26"/>
          <w:szCs w:val="26"/>
        </w:rPr>
        <w:t>).</w:t>
      </w:r>
      <w:r w:rsidR="003E1FF6" w:rsidRPr="00D0004A">
        <w:rPr>
          <w:sz w:val="26"/>
          <w:szCs w:val="26"/>
          <w:lang w:val="en-US"/>
        </w:rPr>
        <w:t xml:space="preserve"> </w:t>
      </w:r>
      <w:proofErr w:type="spellStart"/>
      <w:r w:rsidR="003E1FF6" w:rsidRPr="00D0004A">
        <w:rPr>
          <w:sz w:val="26"/>
          <w:szCs w:val="26"/>
        </w:rPr>
        <w:t>Amputation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of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the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thigh</w:t>
      </w:r>
      <w:proofErr w:type="spellEnd"/>
      <w:r w:rsidR="003E1FF6" w:rsidRPr="00D0004A">
        <w:rPr>
          <w:sz w:val="26"/>
          <w:szCs w:val="26"/>
        </w:rPr>
        <w:t xml:space="preserve">: </w:t>
      </w:r>
      <w:proofErr w:type="spellStart"/>
      <w:r w:rsidR="003E1FF6" w:rsidRPr="00D0004A">
        <w:rPr>
          <w:sz w:val="26"/>
          <w:szCs w:val="26"/>
        </w:rPr>
        <w:t>principles</w:t>
      </w:r>
      <w:proofErr w:type="spellEnd"/>
      <w:r w:rsidR="003E1FF6" w:rsidRPr="00D0004A">
        <w:rPr>
          <w:sz w:val="26"/>
          <w:szCs w:val="26"/>
        </w:rPr>
        <w:t xml:space="preserve">, </w:t>
      </w:r>
      <w:proofErr w:type="spellStart"/>
      <w:r w:rsidR="003E1FF6" w:rsidRPr="00D0004A">
        <w:rPr>
          <w:sz w:val="26"/>
          <w:szCs w:val="26"/>
        </w:rPr>
        <w:t>types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and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surgical</w:t>
      </w:r>
      <w:proofErr w:type="spellEnd"/>
      <w:r w:rsidR="003E1FF6" w:rsidRPr="00D0004A">
        <w:rPr>
          <w:sz w:val="26"/>
          <w:szCs w:val="26"/>
        </w:rPr>
        <w:t xml:space="preserve"> </w:t>
      </w:r>
      <w:proofErr w:type="spellStart"/>
      <w:r w:rsidR="003E1FF6" w:rsidRPr="00D0004A">
        <w:rPr>
          <w:sz w:val="26"/>
          <w:szCs w:val="26"/>
        </w:rPr>
        <w:t>phases</w:t>
      </w:r>
      <w:proofErr w:type="spellEnd"/>
      <w:r w:rsidR="003E1FF6" w:rsidRPr="00D0004A">
        <w:rPr>
          <w:sz w:val="26"/>
          <w:szCs w:val="26"/>
        </w:rPr>
        <w:t>.</w:t>
      </w:r>
      <w:r w:rsidR="003E1FF6" w:rsidRPr="00D0004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3E1FF6" w:rsidRPr="00D0004A">
        <w:rPr>
          <w:sz w:val="26"/>
          <w:szCs w:val="26"/>
          <w:lang w:val="en-US"/>
        </w:rPr>
        <w:t>Saphenectomy</w:t>
      </w:r>
      <w:proofErr w:type="spellEnd"/>
      <w:r w:rsidR="003E1FF6" w:rsidRPr="00D0004A">
        <w:rPr>
          <w:sz w:val="26"/>
          <w:szCs w:val="26"/>
          <w:lang w:val="en-US"/>
        </w:rPr>
        <w:t>.</w:t>
      </w:r>
      <w:proofErr w:type="gramEnd"/>
    </w:p>
    <w:p w:rsidR="005C7293" w:rsidRPr="00D0004A" w:rsidRDefault="005C7293" w:rsidP="00D0004A">
      <w:pPr>
        <w:pStyle w:val="a9"/>
        <w:spacing w:after="0" w:line="276" w:lineRule="auto"/>
        <w:ind w:left="0"/>
        <w:jc w:val="both"/>
        <w:rPr>
          <w:sz w:val="26"/>
          <w:szCs w:val="26"/>
          <w:lang w:val="en-US"/>
        </w:rPr>
      </w:pPr>
    </w:p>
    <w:p w:rsidR="005C7293" w:rsidRPr="00D0004A" w:rsidRDefault="009D4A6B" w:rsidP="00D0004A">
      <w:pPr>
        <w:pStyle w:val="a9"/>
        <w:spacing w:after="0" w:line="276" w:lineRule="auto"/>
        <w:ind w:left="0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sz w:val="26"/>
          <w:szCs w:val="26"/>
          <w:lang w:val="en-US"/>
        </w:rPr>
        <w:t>LESSON 6.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spellStart"/>
      <w:r w:rsidRPr="00D0004A">
        <w:rPr>
          <w:b/>
          <w:sz w:val="26"/>
          <w:szCs w:val="26"/>
        </w:rPr>
        <w:t>The</w:t>
      </w:r>
      <w:proofErr w:type="spellEnd"/>
      <w:r w:rsidRPr="00D0004A">
        <w:rPr>
          <w:b/>
          <w:sz w:val="26"/>
          <w:szCs w:val="26"/>
        </w:rPr>
        <w:t xml:space="preserve"> </w:t>
      </w:r>
      <w:proofErr w:type="spellStart"/>
      <w:r w:rsidRPr="00D0004A">
        <w:rPr>
          <w:b/>
          <w:sz w:val="26"/>
          <w:szCs w:val="26"/>
        </w:rPr>
        <w:t>leg</w:t>
      </w:r>
      <w:proofErr w:type="spellEnd"/>
      <w:r w:rsidRPr="00D0004A">
        <w:rPr>
          <w:b/>
          <w:sz w:val="26"/>
          <w:szCs w:val="26"/>
        </w:rPr>
        <w:t xml:space="preserve"> </w:t>
      </w:r>
      <w:proofErr w:type="spellStart"/>
      <w:r w:rsidRPr="00D0004A">
        <w:rPr>
          <w:b/>
          <w:sz w:val="26"/>
          <w:szCs w:val="26"/>
        </w:rPr>
        <w:t>and</w:t>
      </w:r>
      <w:proofErr w:type="spellEnd"/>
      <w:r w:rsidRPr="00D0004A">
        <w:rPr>
          <w:b/>
          <w:sz w:val="26"/>
          <w:szCs w:val="26"/>
        </w:rPr>
        <w:t xml:space="preserve"> </w:t>
      </w:r>
      <w:proofErr w:type="spellStart"/>
      <w:r w:rsidRPr="00D0004A">
        <w:rPr>
          <w:b/>
          <w:sz w:val="26"/>
          <w:szCs w:val="26"/>
        </w:rPr>
        <w:t>knee</w:t>
      </w:r>
      <w:proofErr w:type="spellEnd"/>
      <w:r w:rsidRPr="00D0004A">
        <w:rPr>
          <w:b/>
          <w:sz w:val="26"/>
          <w:szCs w:val="26"/>
        </w:rPr>
        <w:t xml:space="preserve"> </w:t>
      </w:r>
      <w:proofErr w:type="spellStart"/>
      <w:r w:rsidRPr="00D0004A">
        <w:rPr>
          <w:b/>
          <w:sz w:val="26"/>
          <w:szCs w:val="26"/>
        </w:rPr>
        <w:t>region</w:t>
      </w:r>
      <w:proofErr w:type="spellEnd"/>
      <w:r w:rsidRPr="00D0004A">
        <w:rPr>
          <w:b/>
          <w:sz w:val="26"/>
          <w:szCs w:val="26"/>
          <w:lang w:val="en-US"/>
        </w:rPr>
        <w:t xml:space="preserve">. </w:t>
      </w:r>
      <w:proofErr w:type="spellStart"/>
      <w:proofErr w:type="gramStart"/>
      <w:r w:rsidRPr="00D0004A">
        <w:rPr>
          <w:sz w:val="26"/>
          <w:szCs w:val="26"/>
          <w:lang w:val="en-US"/>
        </w:rPr>
        <w:t>Popliteal</w:t>
      </w:r>
      <w:proofErr w:type="spellEnd"/>
      <w:r w:rsidRPr="00D0004A">
        <w:rPr>
          <w:sz w:val="26"/>
          <w:szCs w:val="26"/>
          <w:lang w:val="en-US"/>
        </w:rPr>
        <w:t xml:space="preserve"> and </w:t>
      </w:r>
      <w:proofErr w:type="spellStart"/>
      <w:r w:rsidRPr="00D0004A">
        <w:rPr>
          <w:sz w:val="26"/>
          <w:szCs w:val="26"/>
          <w:lang w:val="en-US"/>
        </w:rPr>
        <w:t>Jobert</w:t>
      </w:r>
      <w:proofErr w:type="spellEnd"/>
      <w:r w:rsidRPr="00D0004A">
        <w:rPr>
          <w:sz w:val="26"/>
          <w:szCs w:val="26"/>
          <w:lang w:val="en-US"/>
        </w:rPr>
        <w:t xml:space="preserve"> </w:t>
      </w:r>
      <w:proofErr w:type="spellStart"/>
      <w:r w:rsidRPr="00D0004A">
        <w:rPr>
          <w:sz w:val="26"/>
          <w:szCs w:val="26"/>
          <w:lang w:val="en-US"/>
        </w:rPr>
        <w:t>fossae</w:t>
      </w:r>
      <w:proofErr w:type="spellEnd"/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spellStart"/>
      <w:r w:rsidRPr="00D0004A">
        <w:rPr>
          <w:sz w:val="26"/>
          <w:szCs w:val="26"/>
          <w:lang w:val="en-US"/>
        </w:rPr>
        <w:t>Fascial</w:t>
      </w:r>
      <w:proofErr w:type="spellEnd"/>
      <w:r w:rsidRPr="00D0004A">
        <w:rPr>
          <w:sz w:val="26"/>
          <w:szCs w:val="26"/>
          <w:lang w:val="en-US"/>
        </w:rPr>
        <w:t xml:space="preserve"> sheaths, canals, n</w:t>
      </w:r>
      <w:proofErr w:type="spellStart"/>
      <w:r w:rsidRPr="00D0004A">
        <w:rPr>
          <w:sz w:val="26"/>
          <w:szCs w:val="26"/>
        </w:rPr>
        <w:t>eurovascular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bundles</w:t>
      </w:r>
      <w:proofErr w:type="spellEnd"/>
      <w:r w:rsidRPr="00D0004A">
        <w:rPr>
          <w:sz w:val="26"/>
          <w:szCs w:val="26"/>
          <w:lang w:val="en-US"/>
        </w:rPr>
        <w:t xml:space="preserve"> and spaces.</w:t>
      </w:r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Collateral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blood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circulation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in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case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of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lessions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of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arteries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and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possible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complication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in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case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of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ligation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of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arteries</w:t>
      </w:r>
      <w:proofErr w:type="spellEnd"/>
      <w:r w:rsidRPr="00D0004A">
        <w:rPr>
          <w:sz w:val="26"/>
          <w:szCs w:val="26"/>
          <w:lang w:val="en-US"/>
        </w:rPr>
        <w:t>.</w:t>
      </w:r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Ways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of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spread</w:t>
      </w:r>
      <w:r w:rsidRPr="00D0004A">
        <w:rPr>
          <w:sz w:val="26"/>
          <w:szCs w:val="26"/>
          <w:lang w:val="en-US"/>
        </w:rPr>
        <w:t>ing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of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pus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and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hematomas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and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argumetnation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of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surgical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approaces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to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drain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the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collections</w:t>
      </w:r>
      <w:proofErr w:type="spellEnd"/>
      <w:r w:rsidRPr="00D0004A">
        <w:rPr>
          <w:sz w:val="26"/>
          <w:szCs w:val="26"/>
        </w:rPr>
        <w:t xml:space="preserve">. </w:t>
      </w:r>
      <w:proofErr w:type="spellStart"/>
      <w:r w:rsidRPr="00D0004A">
        <w:rPr>
          <w:sz w:val="26"/>
          <w:szCs w:val="26"/>
        </w:rPr>
        <w:t>Positions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of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the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bone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segments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in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fractures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on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different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levels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of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the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leg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bones</w:t>
      </w:r>
      <w:proofErr w:type="spellEnd"/>
      <w:r w:rsidRPr="00D0004A">
        <w:rPr>
          <w:sz w:val="26"/>
          <w:szCs w:val="26"/>
        </w:rPr>
        <w:t xml:space="preserve">. </w:t>
      </w:r>
      <w:r w:rsidRPr="00D0004A">
        <w:rPr>
          <w:sz w:val="26"/>
          <w:szCs w:val="26"/>
          <w:lang w:val="en-US"/>
        </w:rPr>
        <w:t>Projection lines, surgical approaches, revealing and ligation of main arteries.</w:t>
      </w:r>
      <w:r w:rsidRPr="00D0004A">
        <w:rPr>
          <w:sz w:val="26"/>
          <w:szCs w:val="26"/>
        </w:rPr>
        <w:t xml:space="preserve"> </w:t>
      </w:r>
      <w:r w:rsidRPr="00D0004A">
        <w:rPr>
          <w:sz w:val="26"/>
          <w:szCs w:val="26"/>
          <w:lang w:val="en-US"/>
        </w:rPr>
        <w:t xml:space="preserve">Amputation and disarticulation: principles, types, surgical phases. </w:t>
      </w:r>
      <w:proofErr w:type="spellStart"/>
      <w:r w:rsidRPr="00D0004A">
        <w:rPr>
          <w:sz w:val="26"/>
          <w:szCs w:val="26"/>
        </w:rPr>
        <w:t>Operations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on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vessels</w:t>
      </w:r>
      <w:proofErr w:type="spellEnd"/>
      <w:r w:rsidRPr="00D0004A">
        <w:rPr>
          <w:sz w:val="26"/>
          <w:szCs w:val="26"/>
          <w:lang w:val="en-US"/>
        </w:rPr>
        <w:t xml:space="preserve"> and nerves. (</w:t>
      </w:r>
      <w:proofErr w:type="spellStart"/>
      <w:r w:rsidRPr="00D0004A">
        <w:rPr>
          <w:sz w:val="26"/>
          <w:szCs w:val="26"/>
        </w:rPr>
        <w:t>saphenectomy</w:t>
      </w:r>
      <w:proofErr w:type="spellEnd"/>
      <w:r w:rsidRPr="00D0004A">
        <w:rPr>
          <w:sz w:val="26"/>
          <w:szCs w:val="26"/>
          <w:lang w:val="en-US"/>
        </w:rPr>
        <w:t>, n</w:t>
      </w:r>
      <w:proofErr w:type="spellStart"/>
      <w:r w:rsidRPr="00D0004A">
        <w:rPr>
          <w:sz w:val="26"/>
          <w:szCs w:val="26"/>
        </w:rPr>
        <w:t>erve</w:t>
      </w:r>
      <w:proofErr w:type="spellEnd"/>
      <w:r w:rsidRPr="00D0004A">
        <w:rPr>
          <w:sz w:val="26"/>
          <w:szCs w:val="26"/>
        </w:rPr>
        <w:t xml:space="preserve"> </w:t>
      </w:r>
      <w:proofErr w:type="spellStart"/>
      <w:r w:rsidRPr="00D0004A">
        <w:rPr>
          <w:sz w:val="26"/>
          <w:szCs w:val="26"/>
        </w:rPr>
        <w:t>blockage</w:t>
      </w:r>
      <w:proofErr w:type="spellEnd"/>
      <w:r w:rsidRPr="00D0004A">
        <w:rPr>
          <w:sz w:val="26"/>
          <w:szCs w:val="26"/>
          <w:lang w:val="en-US"/>
        </w:rPr>
        <w:t xml:space="preserve">). </w:t>
      </w:r>
      <w:proofErr w:type="gramStart"/>
      <w:r w:rsidRPr="00D0004A">
        <w:rPr>
          <w:sz w:val="26"/>
          <w:szCs w:val="26"/>
          <w:lang w:val="en-US"/>
        </w:rPr>
        <w:t>Operations on bones and articulations.</w:t>
      </w:r>
      <w:proofErr w:type="gramEnd"/>
    </w:p>
    <w:p w:rsidR="005C7293" w:rsidRPr="00D0004A" w:rsidRDefault="005C7293" w:rsidP="00D0004A">
      <w:pPr>
        <w:pStyle w:val="a9"/>
        <w:spacing w:after="0" w:line="276" w:lineRule="auto"/>
        <w:ind w:left="0"/>
        <w:jc w:val="both"/>
        <w:rPr>
          <w:sz w:val="26"/>
          <w:szCs w:val="26"/>
          <w:lang w:val="en-US"/>
        </w:rPr>
      </w:pPr>
    </w:p>
    <w:p w:rsidR="00605562" w:rsidRPr="00D0004A" w:rsidRDefault="009D4A6B" w:rsidP="00D0004A">
      <w:pPr>
        <w:pStyle w:val="a9"/>
        <w:spacing w:after="0" w:line="276" w:lineRule="auto"/>
        <w:ind w:left="0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sz w:val="26"/>
          <w:szCs w:val="26"/>
          <w:lang w:val="en-US"/>
        </w:rPr>
        <w:t>LESSON 7.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b/>
          <w:sz w:val="26"/>
          <w:szCs w:val="26"/>
          <w:lang w:val="en-US"/>
        </w:rPr>
        <w:t xml:space="preserve">The </w:t>
      </w:r>
      <w:proofErr w:type="spellStart"/>
      <w:r w:rsidRPr="00D0004A">
        <w:rPr>
          <w:b/>
          <w:sz w:val="26"/>
          <w:szCs w:val="26"/>
          <w:lang w:val="en-US"/>
        </w:rPr>
        <w:t>talocrural</w:t>
      </w:r>
      <w:proofErr w:type="spellEnd"/>
      <w:r w:rsidRPr="00D0004A">
        <w:rPr>
          <w:b/>
          <w:sz w:val="26"/>
          <w:szCs w:val="26"/>
          <w:lang w:val="en-US"/>
        </w:rPr>
        <w:t xml:space="preserve"> (ankle)</w:t>
      </w:r>
      <w:r w:rsidR="005C7293" w:rsidRPr="00D0004A">
        <w:rPr>
          <w:b/>
          <w:sz w:val="26"/>
          <w:szCs w:val="26"/>
          <w:lang w:val="en-US"/>
        </w:rPr>
        <w:t xml:space="preserve"> and foot regions.</w:t>
      </w:r>
      <w:proofErr w:type="gramEnd"/>
      <w:r w:rsidR="005C7293" w:rsidRPr="00D0004A">
        <w:rPr>
          <w:sz w:val="26"/>
          <w:szCs w:val="26"/>
          <w:lang w:val="en-US"/>
        </w:rPr>
        <w:t xml:space="preserve"> </w:t>
      </w:r>
      <w:proofErr w:type="spellStart"/>
      <w:r w:rsidR="005C7293" w:rsidRPr="00D0004A">
        <w:rPr>
          <w:sz w:val="26"/>
          <w:szCs w:val="26"/>
          <w:lang w:val="en-US"/>
        </w:rPr>
        <w:t>Osteo</w:t>
      </w:r>
      <w:proofErr w:type="spellEnd"/>
      <w:r w:rsidR="005C7293" w:rsidRPr="00D0004A">
        <w:rPr>
          <w:sz w:val="26"/>
          <w:szCs w:val="26"/>
          <w:lang w:val="en-US"/>
        </w:rPr>
        <w:t xml:space="preserve">-fibrous canals, neurovascular bundles, collateral blood circulation, articulations and ligaments. Topographic anatomy of medial </w:t>
      </w:r>
      <w:proofErr w:type="spellStart"/>
      <w:r w:rsidR="005C7293" w:rsidRPr="00D0004A">
        <w:rPr>
          <w:sz w:val="26"/>
          <w:szCs w:val="26"/>
          <w:lang w:val="en-US"/>
        </w:rPr>
        <w:t>maleolar</w:t>
      </w:r>
      <w:proofErr w:type="spellEnd"/>
      <w:r w:rsidR="005C7293" w:rsidRPr="00D0004A">
        <w:rPr>
          <w:sz w:val="26"/>
          <w:szCs w:val="26"/>
          <w:lang w:val="en-US"/>
        </w:rPr>
        <w:t xml:space="preserve"> region, dorsal and plantar regions of the foot – boundaries, layers. Ways of spreading of the pus. </w:t>
      </w:r>
      <w:proofErr w:type="gramStart"/>
      <w:r w:rsidR="005C7293" w:rsidRPr="00D0004A">
        <w:rPr>
          <w:sz w:val="26"/>
          <w:szCs w:val="26"/>
          <w:lang w:val="en-US"/>
        </w:rPr>
        <w:t>Projection lines and surgical approaches to vessels, nerves and bones.</w:t>
      </w:r>
      <w:proofErr w:type="gramEnd"/>
      <w:r w:rsidR="005C7293" w:rsidRPr="00D0004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5C7293" w:rsidRPr="00D0004A">
        <w:rPr>
          <w:sz w:val="26"/>
          <w:szCs w:val="26"/>
          <w:lang w:val="en-US"/>
        </w:rPr>
        <w:t>Venesection</w:t>
      </w:r>
      <w:proofErr w:type="spellEnd"/>
      <w:r w:rsidR="005C7293" w:rsidRPr="00D0004A">
        <w:rPr>
          <w:sz w:val="26"/>
          <w:szCs w:val="26"/>
          <w:lang w:val="en-US"/>
        </w:rPr>
        <w:t xml:space="preserve"> and </w:t>
      </w:r>
      <w:proofErr w:type="spellStart"/>
      <w:r w:rsidR="005C7293" w:rsidRPr="00D0004A">
        <w:rPr>
          <w:sz w:val="26"/>
          <w:szCs w:val="26"/>
          <w:lang w:val="en-US"/>
        </w:rPr>
        <w:t>venipuncture</w:t>
      </w:r>
      <w:proofErr w:type="spellEnd"/>
      <w:r w:rsidR="005C7293" w:rsidRPr="00D0004A">
        <w:rPr>
          <w:sz w:val="26"/>
          <w:szCs w:val="26"/>
          <w:lang w:val="en-US"/>
        </w:rPr>
        <w:t>.</w:t>
      </w:r>
      <w:proofErr w:type="gramEnd"/>
      <w:r w:rsidR="005C7293" w:rsidRPr="00D0004A">
        <w:rPr>
          <w:sz w:val="26"/>
          <w:szCs w:val="26"/>
          <w:lang w:val="en-US"/>
        </w:rPr>
        <w:t xml:space="preserve"> </w:t>
      </w:r>
      <w:proofErr w:type="spellStart"/>
      <w:r w:rsidR="005C7293" w:rsidRPr="00D0004A">
        <w:rPr>
          <w:sz w:val="26"/>
          <w:szCs w:val="26"/>
        </w:rPr>
        <w:t>Collateral</w:t>
      </w:r>
      <w:proofErr w:type="spellEnd"/>
      <w:r w:rsidR="005C7293" w:rsidRPr="00D0004A">
        <w:rPr>
          <w:sz w:val="26"/>
          <w:szCs w:val="26"/>
        </w:rPr>
        <w:t xml:space="preserve"> </w:t>
      </w:r>
      <w:proofErr w:type="spellStart"/>
      <w:r w:rsidR="005C7293" w:rsidRPr="00D0004A">
        <w:rPr>
          <w:sz w:val="26"/>
          <w:szCs w:val="26"/>
        </w:rPr>
        <w:t>blood</w:t>
      </w:r>
      <w:proofErr w:type="spellEnd"/>
      <w:r w:rsidR="005C7293" w:rsidRPr="00D0004A">
        <w:rPr>
          <w:sz w:val="26"/>
          <w:szCs w:val="26"/>
        </w:rPr>
        <w:t xml:space="preserve"> </w:t>
      </w:r>
      <w:proofErr w:type="spellStart"/>
      <w:r w:rsidR="005C7293" w:rsidRPr="00D0004A">
        <w:rPr>
          <w:sz w:val="26"/>
          <w:szCs w:val="26"/>
        </w:rPr>
        <w:t>circulation</w:t>
      </w:r>
      <w:proofErr w:type="spellEnd"/>
      <w:r w:rsidR="005C7293" w:rsidRPr="00D0004A">
        <w:rPr>
          <w:sz w:val="26"/>
          <w:szCs w:val="26"/>
        </w:rPr>
        <w:t xml:space="preserve"> </w:t>
      </w:r>
      <w:proofErr w:type="spellStart"/>
      <w:r w:rsidR="005C7293" w:rsidRPr="00D0004A">
        <w:rPr>
          <w:sz w:val="26"/>
          <w:szCs w:val="26"/>
        </w:rPr>
        <w:t>in</w:t>
      </w:r>
      <w:proofErr w:type="spellEnd"/>
      <w:r w:rsidR="005C7293" w:rsidRPr="00D0004A">
        <w:rPr>
          <w:sz w:val="26"/>
          <w:szCs w:val="26"/>
        </w:rPr>
        <w:t xml:space="preserve"> </w:t>
      </w:r>
      <w:proofErr w:type="spellStart"/>
      <w:r w:rsidR="005C7293" w:rsidRPr="00D0004A">
        <w:rPr>
          <w:sz w:val="26"/>
          <w:szCs w:val="26"/>
        </w:rPr>
        <w:t>case</w:t>
      </w:r>
      <w:proofErr w:type="spellEnd"/>
      <w:r w:rsidR="005C7293" w:rsidRPr="00D0004A">
        <w:rPr>
          <w:sz w:val="26"/>
          <w:szCs w:val="26"/>
        </w:rPr>
        <w:t xml:space="preserve"> </w:t>
      </w:r>
      <w:proofErr w:type="spellStart"/>
      <w:r w:rsidR="005C7293" w:rsidRPr="00D0004A">
        <w:rPr>
          <w:sz w:val="26"/>
          <w:szCs w:val="26"/>
        </w:rPr>
        <w:t>of</w:t>
      </w:r>
      <w:proofErr w:type="spellEnd"/>
      <w:r w:rsidR="005C7293" w:rsidRPr="00D0004A">
        <w:rPr>
          <w:sz w:val="26"/>
          <w:szCs w:val="26"/>
        </w:rPr>
        <w:t xml:space="preserve"> </w:t>
      </w:r>
      <w:proofErr w:type="spellStart"/>
      <w:r w:rsidR="005C7293" w:rsidRPr="00D0004A">
        <w:rPr>
          <w:sz w:val="26"/>
          <w:szCs w:val="26"/>
        </w:rPr>
        <w:t>lessions</w:t>
      </w:r>
      <w:proofErr w:type="spellEnd"/>
      <w:r w:rsidR="005C7293" w:rsidRPr="00D0004A">
        <w:rPr>
          <w:sz w:val="26"/>
          <w:szCs w:val="26"/>
        </w:rPr>
        <w:t xml:space="preserve"> </w:t>
      </w:r>
      <w:proofErr w:type="spellStart"/>
      <w:r w:rsidR="005C7293" w:rsidRPr="00D0004A">
        <w:rPr>
          <w:sz w:val="26"/>
          <w:szCs w:val="26"/>
        </w:rPr>
        <w:t>of</w:t>
      </w:r>
      <w:proofErr w:type="spellEnd"/>
      <w:r w:rsidR="005C7293" w:rsidRPr="00D0004A">
        <w:rPr>
          <w:sz w:val="26"/>
          <w:szCs w:val="26"/>
        </w:rPr>
        <w:t xml:space="preserve"> </w:t>
      </w:r>
      <w:proofErr w:type="spellStart"/>
      <w:r w:rsidR="005C7293" w:rsidRPr="00D0004A">
        <w:rPr>
          <w:sz w:val="26"/>
          <w:szCs w:val="26"/>
        </w:rPr>
        <w:t>arteries</w:t>
      </w:r>
      <w:proofErr w:type="spellEnd"/>
      <w:r w:rsidR="005C7293" w:rsidRPr="00D0004A">
        <w:rPr>
          <w:sz w:val="26"/>
          <w:szCs w:val="26"/>
          <w:lang w:val="en-US"/>
        </w:rPr>
        <w:t>. Amputation and disarticulation: principles, types (</w:t>
      </w:r>
      <w:proofErr w:type="spellStart"/>
      <w:r w:rsidR="005C7293" w:rsidRPr="00D0004A">
        <w:rPr>
          <w:sz w:val="26"/>
          <w:szCs w:val="26"/>
          <w:lang w:val="en-US"/>
        </w:rPr>
        <w:t>Lisfranc</w:t>
      </w:r>
      <w:proofErr w:type="spellEnd"/>
      <w:r w:rsidR="005C7293" w:rsidRPr="00D0004A">
        <w:rPr>
          <w:sz w:val="26"/>
          <w:szCs w:val="26"/>
          <w:lang w:val="en-US"/>
        </w:rPr>
        <w:t xml:space="preserve">, </w:t>
      </w:r>
      <w:proofErr w:type="spellStart"/>
      <w:r w:rsidR="005C7293" w:rsidRPr="00D0004A">
        <w:rPr>
          <w:sz w:val="26"/>
          <w:szCs w:val="26"/>
          <w:lang w:val="en-US"/>
        </w:rPr>
        <w:t>Chopart</w:t>
      </w:r>
      <w:proofErr w:type="spellEnd"/>
      <w:r w:rsidR="005C7293" w:rsidRPr="00D0004A">
        <w:rPr>
          <w:sz w:val="26"/>
          <w:szCs w:val="26"/>
          <w:lang w:val="en-US"/>
        </w:rPr>
        <w:t xml:space="preserve">). </w:t>
      </w:r>
      <w:proofErr w:type="gramStart"/>
      <w:r w:rsidR="005C7293" w:rsidRPr="00D0004A">
        <w:rPr>
          <w:sz w:val="26"/>
          <w:szCs w:val="26"/>
          <w:lang w:val="en-US"/>
        </w:rPr>
        <w:t>Surgical procedures on bones and articulations.</w:t>
      </w:r>
      <w:proofErr w:type="gramEnd"/>
      <w:r w:rsidR="005C7293" w:rsidRPr="00D0004A">
        <w:rPr>
          <w:sz w:val="26"/>
          <w:szCs w:val="26"/>
          <w:lang w:val="en-US"/>
        </w:rPr>
        <w:t xml:space="preserve"> </w:t>
      </w:r>
    </w:p>
    <w:p w:rsidR="00E513ED" w:rsidRDefault="00E513ED" w:rsidP="00D0004A">
      <w:pPr>
        <w:pStyle w:val="a9"/>
        <w:spacing w:after="0" w:line="276" w:lineRule="auto"/>
        <w:ind w:left="0"/>
        <w:jc w:val="both"/>
        <w:rPr>
          <w:b/>
          <w:sz w:val="26"/>
          <w:szCs w:val="26"/>
          <w:lang w:val="ro-RO"/>
        </w:rPr>
      </w:pPr>
    </w:p>
    <w:p w:rsidR="00605562" w:rsidRPr="00D0004A" w:rsidRDefault="00D0004A" w:rsidP="00D0004A">
      <w:pPr>
        <w:pStyle w:val="a9"/>
        <w:spacing w:after="0" w:line="276" w:lineRule="auto"/>
        <w:ind w:left="0"/>
        <w:jc w:val="both"/>
        <w:rPr>
          <w:b/>
          <w:sz w:val="26"/>
          <w:szCs w:val="26"/>
          <w:lang w:val="en-US"/>
        </w:rPr>
      </w:pPr>
      <w:r w:rsidRPr="00D0004A">
        <w:rPr>
          <w:b/>
          <w:sz w:val="26"/>
          <w:szCs w:val="26"/>
        </w:rPr>
        <w:t xml:space="preserve">MID-TERM TEST </w:t>
      </w:r>
      <w:r w:rsidRPr="00D0004A">
        <w:rPr>
          <w:b/>
          <w:sz w:val="26"/>
          <w:szCs w:val="26"/>
          <w:lang w:val="en-US"/>
        </w:rPr>
        <w:t>NR.1</w:t>
      </w:r>
      <w:r w:rsidRPr="00D0004A">
        <w:rPr>
          <w:b/>
          <w:sz w:val="26"/>
          <w:szCs w:val="26"/>
        </w:rPr>
        <w:t xml:space="preserve"> OF LECTURES 1-7 .</w:t>
      </w:r>
      <w:r w:rsidRPr="00D0004A">
        <w:rPr>
          <w:b/>
          <w:sz w:val="26"/>
          <w:szCs w:val="26"/>
          <w:lang w:val="en-US"/>
        </w:rPr>
        <w:t xml:space="preserve"> </w:t>
      </w:r>
    </w:p>
    <w:p w:rsidR="00605562" w:rsidRPr="00D0004A" w:rsidRDefault="00605562" w:rsidP="00D0004A">
      <w:pPr>
        <w:pStyle w:val="a9"/>
        <w:spacing w:after="0" w:line="276" w:lineRule="auto"/>
        <w:ind w:left="0"/>
        <w:jc w:val="both"/>
        <w:rPr>
          <w:sz w:val="26"/>
          <w:szCs w:val="26"/>
          <w:lang w:val="en-US"/>
        </w:rPr>
      </w:pPr>
    </w:p>
    <w:p w:rsidR="00605562" w:rsidRPr="00D0004A" w:rsidRDefault="00907FCF" w:rsidP="00D0004A">
      <w:pPr>
        <w:pStyle w:val="a9"/>
        <w:spacing w:after="0" w:line="276" w:lineRule="auto"/>
        <w:ind w:left="0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sz w:val="26"/>
          <w:szCs w:val="26"/>
          <w:lang w:val="en-US"/>
        </w:rPr>
        <w:t>LESSON 8.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gramStart"/>
      <w:r w:rsidRPr="00D0004A">
        <w:rPr>
          <w:b/>
          <w:sz w:val="26"/>
          <w:szCs w:val="26"/>
          <w:lang w:val="en-US"/>
        </w:rPr>
        <w:t xml:space="preserve">The cerebral </w:t>
      </w:r>
      <w:r w:rsidR="0051089F" w:rsidRPr="00D0004A">
        <w:rPr>
          <w:b/>
          <w:sz w:val="26"/>
          <w:szCs w:val="26"/>
          <w:lang w:val="en-US"/>
        </w:rPr>
        <w:t>part</w:t>
      </w:r>
      <w:r w:rsidRPr="00D0004A">
        <w:rPr>
          <w:b/>
          <w:sz w:val="26"/>
          <w:szCs w:val="26"/>
          <w:lang w:val="en-US"/>
        </w:rPr>
        <w:t xml:space="preserve"> of the head.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Cranial vault.</w:t>
      </w:r>
      <w:proofErr w:type="gramEnd"/>
      <w:r w:rsidRPr="00D0004A">
        <w:rPr>
          <w:sz w:val="26"/>
          <w:szCs w:val="26"/>
          <w:lang w:val="en-US"/>
        </w:rPr>
        <w:t xml:space="preserve"> The boundaries and layers of the </w:t>
      </w:r>
      <w:proofErr w:type="spellStart"/>
      <w:r w:rsidRPr="00D0004A">
        <w:rPr>
          <w:sz w:val="26"/>
          <w:szCs w:val="26"/>
          <w:lang w:val="en-US"/>
        </w:rPr>
        <w:t>fronto</w:t>
      </w:r>
      <w:proofErr w:type="spellEnd"/>
      <w:r w:rsidRPr="00D0004A">
        <w:rPr>
          <w:sz w:val="26"/>
          <w:szCs w:val="26"/>
          <w:lang w:val="en-US"/>
        </w:rPr>
        <w:t>-</w:t>
      </w:r>
      <w:proofErr w:type="spellStart"/>
      <w:r w:rsidRPr="00D0004A">
        <w:rPr>
          <w:sz w:val="26"/>
          <w:szCs w:val="26"/>
          <w:lang w:val="en-US"/>
        </w:rPr>
        <w:t>parieto</w:t>
      </w:r>
      <w:proofErr w:type="spellEnd"/>
      <w:r w:rsidRPr="00D0004A">
        <w:rPr>
          <w:sz w:val="26"/>
          <w:szCs w:val="26"/>
          <w:lang w:val="en-US"/>
        </w:rPr>
        <w:t xml:space="preserve">-occipital </w:t>
      </w:r>
      <w:proofErr w:type="gramStart"/>
      <w:r w:rsidRPr="00D0004A">
        <w:rPr>
          <w:sz w:val="26"/>
          <w:szCs w:val="26"/>
          <w:lang w:val="en-US"/>
        </w:rPr>
        <w:t>and  temporal</w:t>
      </w:r>
      <w:proofErr w:type="gramEnd"/>
      <w:r w:rsidRPr="00D0004A">
        <w:rPr>
          <w:sz w:val="26"/>
          <w:szCs w:val="26"/>
          <w:lang w:val="en-US"/>
        </w:rPr>
        <w:t xml:space="preserve"> and mastoid regions.  </w:t>
      </w:r>
      <w:proofErr w:type="gramStart"/>
      <w:r w:rsidRPr="00D0004A">
        <w:rPr>
          <w:sz w:val="26"/>
          <w:szCs w:val="26"/>
          <w:lang w:val="en-US"/>
        </w:rPr>
        <w:t xml:space="preserve">Particularities of </w:t>
      </w:r>
      <w:proofErr w:type="spellStart"/>
      <w:r w:rsidRPr="00D0004A">
        <w:rPr>
          <w:sz w:val="26"/>
          <w:szCs w:val="26"/>
          <w:lang w:val="en-US"/>
        </w:rPr>
        <w:t>vascularization</w:t>
      </w:r>
      <w:proofErr w:type="spellEnd"/>
      <w:r w:rsidRPr="00D0004A">
        <w:rPr>
          <w:sz w:val="26"/>
          <w:szCs w:val="26"/>
          <w:lang w:val="en-US"/>
        </w:rPr>
        <w:t xml:space="preserve"> of the </w:t>
      </w:r>
      <w:proofErr w:type="spellStart"/>
      <w:r w:rsidRPr="00D0004A">
        <w:rPr>
          <w:sz w:val="26"/>
          <w:szCs w:val="26"/>
          <w:lang w:val="en-US"/>
        </w:rPr>
        <w:t>epicranial</w:t>
      </w:r>
      <w:proofErr w:type="spellEnd"/>
      <w:r w:rsidRPr="00D0004A">
        <w:rPr>
          <w:sz w:val="26"/>
          <w:szCs w:val="26"/>
          <w:lang w:val="en-US"/>
        </w:rPr>
        <w:t xml:space="preserve"> tissues.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Surgical anatomy of the mastoid region.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 xml:space="preserve">The </w:t>
      </w:r>
      <w:proofErr w:type="spellStart"/>
      <w:r w:rsidRPr="00D0004A">
        <w:rPr>
          <w:sz w:val="26"/>
          <w:szCs w:val="26"/>
          <w:lang w:val="en-US"/>
        </w:rPr>
        <w:t>meninges</w:t>
      </w:r>
      <w:proofErr w:type="spellEnd"/>
      <w:r w:rsidRPr="00D0004A">
        <w:rPr>
          <w:sz w:val="26"/>
          <w:szCs w:val="26"/>
          <w:lang w:val="en-US"/>
        </w:rPr>
        <w:t xml:space="preserve"> of the </w:t>
      </w:r>
      <w:r w:rsidR="0051089F" w:rsidRPr="00D0004A">
        <w:rPr>
          <w:sz w:val="26"/>
          <w:szCs w:val="26"/>
          <w:lang w:val="en-US"/>
        </w:rPr>
        <w:t>brain,</w:t>
      </w:r>
      <w:r w:rsidRPr="00D0004A">
        <w:rPr>
          <w:sz w:val="26"/>
          <w:szCs w:val="26"/>
          <w:lang w:val="en-US"/>
        </w:rPr>
        <w:t xml:space="preserve"> </w:t>
      </w:r>
      <w:proofErr w:type="spellStart"/>
      <w:r w:rsidRPr="00D0004A">
        <w:rPr>
          <w:sz w:val="26"/>
          <w:szCs w:val="26"/>
          <w:lang w:val="en-US"/>
        </w:rPr>
        <w:t>intermeningeal</w:t>
      </w:r>
      <w:proofErr w:type="spellEnd"/>
      <w:r w:rsidRPr="00D0004A">
        <w:rPr>
          <w:sz w:val="26"/>
          <w:szCs w:val="26"/>
          <w:lang w:val="en-US"/>
        </w:rPr>
        <w:t xml:space="preserve"> spaces.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 xml:space="preserve">Surgical treatment of the </w:t>
      </w:r>
      <w:proofErr w:type="spellStart"/>
      <w:r w:rsidRPr="00D0004A">
        <w:rPr>
          <w:sz w:val="26"/>
          <w:szCs w:val="26"/>
          <w:lang w:val="en-US"/>
        </w:rPr>
        <w:t>craniocerebral</w:t>
      </w:r>
      <w:proofErr w:type="spellEnd"/>
      <w:r w:rsidRPr="00D0004A">
        <w:rPr>
          <w:sz w:val="26"/>
          <w:szCs w:val="26"/>
          <w:lang w:val="en-US"/>
        </w:rPr>
        <w:t xml:space="preserve"> wounds.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 xml:space="preserve">Methods of </w:t>
      </w:r>
      <w:proofErr w:type="spellStart"/>
      <w:r w:rsidRPr="00D0004A">
        <w:rPr>
          <w:sz w:val="26"/>
          <w:szCs w:val="26"/>
          <w:lang w:val="en-US"/>
        </w:rPr>
        <w:t>hemostasis</w:t>
      </w:r>
      <w:proofErr w:type="spellEnd"/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Trepanation of the skull (</w:t>
      </w:r>
      <w:proofErr w:type="spellStart"/>
      <w:r w:rsidRPr="00D0004A">
        <w:rPr>
          <w:sz w:val="26"/>
          <w:szCs w:val="26"/>
          <w:lang w:val="en-US"/>
        </w:rPr>
        <w:t>osteoplastic</w:t>
      </w:r>
      <w:proofErr w:type="spellEnd"/>
      <w:r w:rsidRPr="00D0004A">
        <w:rPr>
          <w:sz w:val="26"/>
          <w:szCs w:val="26"/>
          <w:lang w:val="en-US"/>
        </w:rPr>
        <w:t xml:space="preserve"> and </w:t>
      </w:r>
      <w:proofErr w:type="spellStart"/>
      <w:r w:rsidRPr="00D0004A">
        <w:rPr>
          <w:sz w:val="26"/>
          <w:szCs w:val="26"/>
          <w:lang w:val="en-US"/>
        </w:rPr>
        <w:t>decompresive</w:t>
      </w:r>
      <w:proofErr w:type="spellEnd"/>
      <w:r w:rsidRPr="00D0004A">
        <w:rPr>
          <w:sz w:val="26"/>
          <w:szCs w:val="26"/>
          <w:lang w:val="en-US"/>
        </w:rPr>
        <w:t>).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D0004A">
        <w:rPr>
          <w:sz w:val="26"/>
          <w:szCs w:val="26"/>
          <w:lang w:val="en-US"/>
        </w:rPr>
        <w:t>Cranioplasty</w:t>
      </w:r>
      <w:proofErr w:type="spellEnd"/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 xml:space="preserve">Mastoid </w:t>
      </w:r>
      <w:proofErr w:type="spellStart"/>
      <w:r w:rsidRPr="00D0004A">
        <w:rPr>
          <w:sz w:val="26"/>
          <w:szCs w:val="26"/>
          <w:lang w:val="en-US"/>
        </w:rPr>
        <w:t>antrotomy</w:t>
      </w:r>
      <w:proofErr w:type="spellEnd"/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 </w:t>
      </w:r>
      <w:proofErr w:type="spellStart"/>
      <w:proofErr w:type="gramStart"/>
      <w:r w:rsidRPr="00D0004A">
        <w:rPr>
          <w:sz w:val="26"/>
          <w:szCs w:val="26"/>
          <w:lang w:val="en-US"/>
        </w:rPr>
        <w:t>Ventriculopuncture</w:t>
      </w:r>
      <w:proofErr w:type="spellEnd"/>
      <w:r w:rsidRPr="00D0004A">
        <w:rPr>
          <w:sz w:val="26"/>
          <w:szCs w:val="26"/>
          <w:lang w:val="en-US"/>
        </w:rPr>
        <w:t xml:space="preserve"> and puncture of the superior </w:t>
      </w:r>
      <w:proofErr w:type="spellStart"/>
      <w:r w:rsidRPr="00D0004A">
        <w:rPr>
          <w:sz w:val="26"/>
          <w:szCs w:val="26"/>
          <w:lang w:val="en-US"/>
        </w:rPr>
        <w:t>sagital</w:t>
      </w:r>
      <w:proofErr w:type="spellEnd"/>
      <w:r w:rsidRPr="00D0004A">
        <w:rPr>
          <w:sz w:val="26"/>
          <w:szCs w:val="26"/>
          <w:lang w:val="en-US"/>
        </w:rPr>
        <w:t xml:space="preserve"> sinus.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Surgical interventions in case of purulent</w:t>
      </w:r>
      <w:r w:rsidR="0051089F" w:rsidRPr="00D0004A">
        <w:rPr>
          <w:sz w:val="26"/>
          <w:szCs w:val="26"/>
          <w:lang w:val="en-US"/>
        </w:rPr>
        <w:t xml:space="preserve"> infections of soft tissues of the head</w:t>
      </w:r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</w:p>
    <w:p w:rsidR="00605562" w:rsidRPr="00D0004A" w:rsidRDefault="00605562" w:rsidP="00D0004A">
      <w:pPr>
        <w:pStyle w:val="a9"/>
        <w:spacing w:after="0" w:line="276" w:lineRule="auto"/>
        <w:ind w:left="0"/>
        <w:jc w:val="both"/>
        <w:rPr>
          <w:sz w:val="26"/>
          <w:szCs w:val="26"/>
          <w:lang w:val="en-US"/>
        </w:rPr>
      </w:pPr>
    </w:p>
    <w:p w:rsidR="0051089F" w:rsidRPr="00D0004A" w:rsidRDefault="0051089F" w:rsidP="00D0004A">
      <w:pPr>
        <w:pStyle w:val="a9"/>
        <w:spacing w:after="0" w:line="276" w:lineRule="auto"/>
        <w:ind w:left="0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noProof/>
          <w:sz w:val="26"/>
          <w:szCs w:val="26"/>
          <w:lang w:val="en-US"/>
        </w:rPr>
        <w:t xml:space="preserve">LESSON </w:t>
      </w:r>
      <w:r w:rsidRPr="00D0004A">
        <w:rPr>
          <w:b/>
          <w:sz w:val="26"/>
          <w:szCs w:val="26"/>
          <w:lang w:val="en-US"/>
        </w:rPr>
        <w:t>9</w:t>
      </w:r>
      <w:r w:rsidRPr="00D0004A">
        <w:rPr>
          <w:b/>
          <w:noProof/>
          <w:sz w:val="26"/>
          <w:szCs w:val="26"/>
          <w:lang w:val="en-US"/>
        </w:rPr>
        <w:t>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gramStart"/>
      <w:r w:rsidRPr="00D0004A">
        <w:rPr>
          <w:b/>
          <w:sz w:val="26"/>
          <w:szCs w:val="26"/>
          <w:lang w:val="en-US"/>
        </w:rPr>
        <w:t>The facial part of the head</w:t>
      </w:r>
      <w:r w:rsidR="001B013C" w:rsidRPr="00D0004A">
        <w:rPr>
          <w:b/>
          <w:sz w:val="26"/>
          <w:szCs w:val="26"/>
          <w:lang w:val="en-US"/>
        </w:rPr>
        <w:t>.</w:t>
      </w:r>
      <w:proofErr w:type="gramEnd"/>
      <w:r w:rsidR="001B013C" w:rsidRPr="00D0004A">
        <w:rPr>
          <w:b/>
          <w:sz w:val="26"/>
          <w:szCs w:val="26"/>
          <w:lang w:val="en-US"/>
        </w:rPr>
        <w:t xml:space="preserve"> </w:t>
      </w:r>
      <w:proofErr w:type="gramStart"/>
      <w:r w:rsidR="001B013C" w:rsidRPr="00D0004A">
        <w:rPr>
          <w:sz w:val="26"/>
          <w:szCs w:val="26"/>
          <w:lang w:val="en-US"/>
        </w:rPr>
        <w:t>T</w:t>
      </w:r>
      <w:r w:rsidRPr="00D0004A">
        <w:rPr>
          <w:sz w:val="26"/>
          <w:szCs w:val="26"/>
          <w:lang w:val="en-US"/>
        </w:rPr>
        <w:t xml:space="preserve">he </w:t>
      </w:r>
      <w:proofErr w:type="spellStart"/>
      <w:r w:rsidRPr="00D0004A">
        <w:rPr>
          <w:sz w:val="26"/>
          <w:szCs w:val="26"/>
          <w:lang w:val="en-US"/>
        </w:rPr>
        <w:t>buccal</w:t>
      </w:r>
      <w:proofErr w:type="spellEnd"/>
      <w:r w:rsidRPr="00D0004A">
        <w:rPr>
          <w:sz w:val="26"/>
          <w:szCs w:val="26"/>
          <w:lang w:val="en-US"/>
        </w:rPr>
        <w:t xml:space="preserve"> (cheek), </w:t>
      </w:r>
      <w:proofErr w:type="spellStart"/>
      <w:r w:rsidRPr="00D0004A">
        <w:rPr>
          <w:sz w:val="26"/>
          <w:szCs w:val="26"/>
          <w:lang w:val="en-US"/>
        </w:rPr>
        <w:t>parotido-masseteric</w:t>
      </w:r>
      <w:proofErr w:type="spellEnd"/>
      <w:r w:rsidRPr="00D0004A">
        <w:rPr>
          <w:sz w:val="26"/>
          <w:szCs w:val="26"/>
          <w:lang w:val="en-US"/>
        </w:rPr>
        <w:t xml:space="preserve"> regions and deep region of the face.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Layers.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D0004A">
        <w:rPr>
          <w:sz w:val="26"/>
          <w:szCs w:val="26"/>
          <w:lang w:val="en-US"/>
        </w:rPr>
        <w:t>Fascial</w:t>
      </w:r>
      <w:proofErr w:type="spellEnd"/>
      <w:r w:rsidRPr="00D0004A">
        <w:rPr>
          <w:sz w:val="26"/>
          <w:szCs w:val="26"/>
          <w:lang w:val="en-US"/>
        </w:rPr>
        <w:t xml:space="preserve"> spaces</w:t>
      </w:r>
      <w:r w:rsidR="00DB7E21"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="00DB7E21" w:rsidRPr="00D0004A">
        <w:rPr>
          <w:sz w:val="26"/>
          <w:szCs w:val="26"/>
          <w:lang w:val="en-US"/>
        </w:rPr>
        <w:t>V</w:t>
      </w:r>
      <w:r w:rsidRPr="00D0004A">
        <w:rPr>
          <w:sz w:val="26"/>
          <w:szCs w:val="26"/>
          <w:lang w:val="en-US"/>
        </w:rPr>
        <w:t>essels, nerves.</w:t>
      </w:r>
      <w:proofErr w:type="gramEnd"/>
      <w:r w:rsidR="00DB7E21" w:rsidRPr="00D0004A">
        <w:rPr>
          <w:sz w:val="26"/>
          <w:szCs w:val="26"/>
          <w:lang w:val="en-US"/>
        </w:rPr>
        <w:t xml:space="preserve"> </w:t>
      </w:r>
      <w:proofErr w:type="gramStart"/>
      <w:r w:rsidR="00DB7E21" w:rsidRPr="00D0004A">
        <w:rPr>
          <w:sz w:val="26"/>
          <w:szCs w:val="26"/>
          <w:lang w:val="en-US"/>
        </w:rPr>
        <w:t>Venous connections.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Topography of facial and trigeminal nerves.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Surgical anatomy of parotid gland.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="00DB7E21" w:rsidRPr="00D0004A">
        <w:rPr>
          <w:sz w:val="26"/>
          <w:szCs w:val="26"/>
          <w:lang w:val="en-US"/>
        </w:rPr>
        <w:t>Orbital, nasal and oral regions.</w:t>
      </w:r>
      <w:proofErr w:type="gramEnd"/>
      <w:r w:rsidR="00DB7E21" w:rsidRPr="00D0004A">
        <w:rPr>
          <w:sz w:val="26"/>
          <w:szCs w:val="26"/>
          <w:lang w:val="en-US"/>
        </w:rPr>
        <w:t xml:space="preserve"> </w:t>
      </w:r>
      <w:proofErr w:type="gramStart"/>
      <w:r w:rsidR="00DB7E21" w:rsidRPr="00D0004A">
        <w:rPr>
          <w:sz w:val="26"/>
          <w:szCs w:val="26"/>
          <w:lang w:val="en-US"/>
        </w:rPr>
        <w:t>Rational incisions in case of purulent infections of the face.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="00DB7E21" w:rsidRPr="00D0004A">
        <w:rPr>
          <w:sz w:val="26"/>
          <w:szCs w:val="26"/>
          <w:lang w:val="en-US"/>
        </w:rPr>
        <w:t>The blockage of trigeminal nerve branches.</w:t>
      </w:r>
      <w:proofErr w:type="gramEnd"/>
      <w:r w:rsidR="00DB7E21" w:rsidRPr="00D0004A">
        <w:rPr>
          <w:sz w:val="26"/>
          <w:szCs w:val="26"/>
          <w:lang w:val="en-US"/>
        </w:rPr>
        <w:t xml:space="preserve"> </w:t>
      </w:r>
      <w:r w:rsidRPr="00D0004A">
        <w:rPr>
          <w:sz w:val="26"/>
          <w:szCs w:val="26"/>
          <w:lang w:val="en-US"/>
        </w:rPr>
        <w:t xml:space="preserve">Ways of spreading of pus. </w:t>
      </w:r>
      <w:proofErr w:type="spellStart"/>
      <w:proofErr w:type="gramStart"/>
      <w:r w:rsidRPr="00D0004A">
        <w:rPr>
          <w:sz w:val="26"/>
          <w:szCs w:val="26"/>
          <w:lang w:val="en-US"/>
        </w:rPr>
        <w:t>Maxilar</w:t>
      </w:r>
      <w:proofErr w:type="spellEnd"/>
      <w:r w:rsidRPr="00D0004A">
        <w:rPr>
          <w:sz w:val="26"/>
          <w:szCs w:val="26"/>
          <w:lang w:val="en-US"/>
        </w:rPr>
        <w:t xml:space="preserve"> sinus puncture.</w:t>
      </w:r>
      <w:proofErr w:type="gramEnd"/>
      <w:r w:rsidRPr="00D0004A">
        <w:rPr>
          <w:sz w:val="26"/>
          <w:szCs w:val="26"/>
          <w:lang w:val="en-US"/>
        </w:rPr>
        <w:t xml:space="preserve"> </w:t>
      </w:r>
    </w:p>
    <w:p w:rsidR="00325730" w:rsidRPr="00D0004A" w:rsidRDefault="00325730" w:rsidP="00D0004A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DB7E21" w:rsidRPr="00D0004A" w:rsidRDefault="00DB7E21" w:rsidP="00D0004A">
      <w:pPr>
        <w:spacing w:line="276" w:lineRule="auto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noProof/>
          <w:sz w:val="26"/>
          <w:szCs w:val="26"/>
          <w:lang w:val="en-US"/>
        </w:rPr>
        <w:t xml:space="preserve">LESSON </w:t>
      </w:r>
      <w:r w:rsidRPr="00D0004A">
        <w:rPr>
          <w:b/>
          <w:sz w:val="26"/>
          <w:szCs w:val="26"/>
          <w:lang w:val="en-US"/>
        </w:rPr>
        <w:t>10</w:t>
      </w:r>
      <w:r w:rsidRPr="00D0004A">
        <w:rPr>
          <w:b/>
          <w:noProof/>
          <w:sz w:val="26"/>
          <w:szCs w:val="26"/>
          <w:lang w:val="en-US"/>
        </w:rPr>
        <w:t>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gramStart"/>
      <w:r w:rsidR="001B013C" w:rsidRPr="00D0004A">
        <w:rPr>
          <w:b/>
          <w:sz w:val="26"/>
          <w:szCs w:val="26"/>
          <w:lang w:val="en-US"/>
        </w:rPr>
        <w:t>The</w:t>
      </w:r>
      <w:r w:rsidRPr="00D0004A">
        <w:rPr>
          <w:b/>
          <w:sz w:val="26"/>
          <w:szCs w:val="26"/>
          <w:lang w:val="en-US"/>
        </w:rPr>
        <w:t xml:space="preserve"> neck</w:t>
      </w:r>
      <w:r w:rsidR="001B013C" w:rsidRPr="00D0004A">
        <w:rPr>
          <w:b/>
          <w:sz w:val="26"/>
          <w:szCs w:val="26"/>
          <w:lang w:val="en-US"/>
        </w:rPr>
        <w:t xml:space="preserve"> region.</w:t>
      </w:r>
      <w:proofErr w:type="gramEnd"/>
      <w:r w:rsidR="001B013C" w:rsidRPr="00D0004A">
        <w:rPr>
          <w:b/>
          <w:sz w:val="26"/>
          <w:szCs w:val="26"/>
          <w:lang w:val="en-US"/>
        </w:rPr>
        <w:t xml:space="preserve"> </w:t>
      </w:r>
      <w:proofErr w:type="gramStart"/>
      <w:r w:rsidR="001B013C" w:rsidRPr="00D0004A">
        <w:rPr>
          <w:sz w:val="26"/>
          <w:szCs w:val="26"/>
          <w:lang w:val="en-US"/>
        </w:rPr>
        <w:t>D</w:t>
      </w:r>
      <w:r w:rsidRPr="00D0004A">
        <w:rPr>
          <w:sz w:val="26"/>
          <w:szCs w:val="26"/>
          <w:lang w:val="en-US"/>
        </w:rPr>
        <w:t>ivision into triangles.</w:t>
      </w:r>
      <w:proofErr w:type="gramEnd"/>
      <w:r w:rsidRPr="00D0004A">
        <w:rPr>
          <w:sz w:val="26"/>
          <w:szCs w:val="26"/>
          <w:lang w:val="en-US"/>
        </w:rPr>
        <w:t xml:space="preserve">  </w:t>
      </w:r>
      <w:proofErr w:type="spellStart"/>
      <w:proofErr w:type="gramStart"/>
      <w:r w:rsidRPr="00D0004A">
        <w:rPr>
          <w:sz w:val="26"/>
          <w:szCs w:val="26"/>
          <w:lang w:val="en-US"/>
        </w:rPr>
        <w:t>Fascial</w:t>
      </w:r>
      <w:proofErr w:type="spellEnd"/>
      <w:r w:rsidRPr="00D0004A">
        <w:rPr>
          <w:sz w:val="26"/>
          <w:szCs w:val="26"/>
          <w:lang w:val="en-US"/>
        </w:rPr>
        <w:t xml:space="preserve"> layers.</w:t>
      </w:r>
      <w:proofErr w:type="gramEnd"/>
      <w:r w:rsidRPr="00D0004A">
        <w:rPr>
          <w:sz w:val="26"/>
          <w:szCs w:val="26"/>
          <w:lang w:val="en-US"/>
        </w:rPr>
        <w:t xml:space="preserve">  </w:t>
      </w:r>
      <w:proofErr w:type="spellStart"/>
      <w:proofErr w:type="gramStart"/>
      <w:r w:rsidRPr="00D0004A">
        <w:rPr>
          <w:sz w:val="26"/>
          <w:szCs w:val="26"/>
          <w:lang w:val="en-US"/>
        </w:rPr>
        <w:t>Interfascial</w:t>
      </w:r>
      <w:proofErr w:type="spellEnd"/>
      <w:r w:rsidRPr="00D0004A">
        <w:rPr>
          <w:sz w:val="26"/>
          <w:szCs w:val="26"/>
          <w:lang w:val="en-US"/>
        </w:rPr>
        <w:t xml:space="preserve"> spaces.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r w:rsidR="00D73F22" w:rsidRPr="00D0004A">
        <w:rPr>
          <w:sz w:val="26"/>
          <w:szCs w:val="26"/>
          <w:lang w:val="en-US"/>
        </w:rPr>
        <w:t xml:space="preserve">Ways of spreading of pus. </w:t>
      </w:r>
      <w:proofErr w:type="spellStart"/>
      <w:proofErr w:type="gramStart"/>
      <w:r w:rsidRPr="00D0004A">
        <w:rPr>
          <w:sz w:val="26"/>
          <w:szCs w:val="26"/>
          <w:lang w:val="en-US"/>
        </w:rPr>
        <w:t>Suprahyoid</w:t>
      </w:r>
      <w:proofErr w:type="spellEnd"/>
      <w:r w:rsidRPr="00D0004A">
        <w:rPr>
          <w:sz w:val="26"/>
          <w:szCs w:val="26"/>
          <w:lang w:val="en-US"/>
        </w:rPr>
        <w:t xml:space="preserve"> region.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Topographic anatomy of the medial triangle of the neck.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The topography of thyroid and parathyroid glands, larynx, pharynx, neck portion of the trachea and esophagus.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Surgical treatment of the wounds of the neck.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 xml:space="preserve">Surgical </w:t>
      </w:r>
      <w:proofErr w:type="spellStart"/>
      <w:r w:rsidRPr="00D0004A">
        <w:rPr>
          <w:sz w:val="26"/>
          <w:szCs w:val="26"/>
          <w:lang w:val="en-US"/>
        </w:rPr>
        <w:t>acces</w:t>
      </w:r>
      <w:proofErr w:type="spellEnd"/>
      <w:r w:rsidRPr="00D0004A">
        <w:rPr>
          <w:sz w:val="26"/>
          <w:szCs w:val="26"/>
          <w:lang w:val="en-US"/>
        </w:rPr>
        <w:t xml:space="preserve"> to organs of the neck, blood vessels and nerves.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r w:rsidR="00D73F22" w:rsidRPr="00D0004A">
        <w:rPr>
          <w:sz w:val="26"/>
          <w:szCs w:val="26"/>
          <w:lang w:val="en-US"/>
        </w:rPr>
        <w:t xml:space="preserve">Puncture of the external and internal jugular veins. </w:t>
      </w:r>
      <w:proofErr w:type="spellStart"/>
      <w:r w:rsidRPr="00D0004A">
        <w:rPr>
          <w:sz w:val="26"/>
          <w:szCs w:val="26"/>
          <w:lang w:val="en-US"/>
        </w:rPr>
        <w:t>Tracheostomy</w:t>
      </w:r>
      <w:proofErr w:type="spellEnd"/>
      <w:r w:rsidRPr="00D0004A">
        <w:rPr>
          <w:sz w:val="26"/>
          <w:szCs w:val="26"/>
          <w:lang w:val="en-US"/>
        </w:rPr>
        <w:t xml:space="preserve"> and </w:t>
      </w:r>
      <w:proofErr w:type="spellStart"/>
      <w:proofErr w:type="gramStart"/>
      <w:r w:rsidRPr="00D0004A">
        <w:rPr>
          <w:sz w:val="26"/>
          <w:szCs w:val="26"/>
          <w:lang w:val="en-US"/>
        </w:rPr>
        <w:t>conicotomy</w:t>
      </w:r>
      <w:proofErr w:type="spellEnd"/>
      <w:r w:rsidRPr="00D0004A">
        <w:rPr>
          <w:sz w:val="26"/>
          <w:szCs w:val="26"/>
          <w:lang w:val="en-US"/>
        </w:rPr>
        <w:t>.:</w:t>
      </w:r>
      <w:proofErr w:type="gramEnd"/>
      <w:r w:rsidRPr="00D0004A">
        <w:rPr>
          <w:sz w:val="26"/>
          <w:szCs w:val="26"/>
          <w:lang w:val="en-US"/>
        </w:rPr>
        <w:t xml:space="preserve"> indications, complications. </w:t>
      </w:r>
      <w:proofErr w:type="spellStart"/>
      <w:proofErr w:type="gramStart"/>
      <w:r w:rsidRPr="00D0004A">
        <w:rPr>
          <w:sz w:val="26"/>
          <w:szCs w:val="26"/>
          <w:lang w:val="en-US"/>
        </w:rPr>
        <w:t>Tracheostomy</w:t>
      </w:r>
      <w:proofErr w:type="spellEnd"/>
      <w:r w:rsidRPr="00D0004A">
        <w:rPr>
          <w:sz w:val="26"/>
          <w:szCs w:val="26"/>
          <w:lang w:val="en-US"/>
        </w:rPr>
        <w:t xml:space="preserve"> and </w:t>
      </w:r>
      <w:proofErr w:type="spellStart"/>
      <w:r w:rsidRPr="00D0004A">
        <w:rPr>
          <w:sz w:val="26"/>
          <w:szCs w:val="26"/>
          <w:lang w:val="en-US"/>
        </w:rPr>
        <w:t>conicotomy</w:t>
      </w:r>
      <w:proofErr w:type="spellEnd"/>
      <w:r w:rsidRPr="00D0004A">
        <w:rPr>
          <w:sz w:val="26"/>
          <w:szCs w:val="26"/>
          <w:lang w:val="en-US"/>
        </w:rPr>
        <w:t xml:space="preserve"> in children.</w:t>
      </w:r>
      <w:proofErr w:type="gramEnd"/>
    </w:p>
    <w:p w:rsidR="00DB7E21" w:rsidRPr="00D0004A" w:rsidRDefault="00DB7E21" w:rsidP="00605562">
      <w:pPr>
        <w:pStyle w:val="a3"/>
        <w:spacing w:line="276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D73F22" w:rsidRPr="00D0004A" w:rsidRDefault="00D73F22" w:rsidP="00D0004A">
      <w:pPr>
        <w:spacing w:line="276" w:lineRule="auto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noProof/>
          <w:sz w:val="26"/>
          <w:szCs w:val="26"/>
          <w:lang w:val="en-US"/>
        </w:rPr>
        <w:t>LESSON</w:t>
      </w:r>
      <w:r w:rsidRPr="00D0004A">
        <w:rPr>
          <w:b/>
          <w:sz w:val="26"/>
          <w:szCs w:val="26"/>
          <w:lang w:val="en-US"/>
        </w:rPr>
        <w:t xml:space="preserve"> 11</w:t>
      </w:r>
      <w:r w:rsidRPr="00D0004A">
        <w:rPr>
          <w:b/>
          <w:noProof/>
          <w:sz w:val="26"/>
          <w:szCs w:val="26"/>
          <w:lang w:val="en-US"/>
        </w:rPr>
        <w:t>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gramStart"/>
      <w:r w:rsidR="001B013C" w:rsidRPr="00D0004A">
        <w:rPr>
          <w:b/>
          <w:sz w:val="26"/>
          <w:szCs w:val="26"/>
          <w:lang w:val="en-US"/>
        </w:rPr>
        <w:t>T</w:t>
      </w:r>
      <w:r w:rsidRPr="00D0004A">
        <w:rPr>
          <w:b/>
          <w:sz w:val="26"/>
          <w:szCs w:val="26"/>
          <w:lang w:val="en-US"/>
        </w:rPr>
        <w:t>he neck</w:t>
      </w:r>
      <w:r w:rsidR="001B013C" w:rsidRPr="00D0004A">
        <w:rPr>
          <w:b/>
          <w:sz w:val="26"/>
          <w:szCs w:val="26"/>
          <w:lang w:val="en-US"/>
        </w:rPr>
        <w:t xml:space="preserve"> region</w:t>
      </w:r>
      <w:r w:rsidRPr="00D0004A">
        <w:rPr>
          <w:b/>
          <w:sz w:val="26"/>
          <w:szCs w:val="26"/>
          <w:lang w:val="en-US"/>
        </w:rPr>
        <w:t xml:space="preserve"> (continuation)</w:t>
      </w:r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Carotid triangle.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D0004A">
        <w:rPr>
          <w:sz w:val="26"/>
          <w:szCs w:val="26"/>
          <w:lang w:val="en-US"/>
        </w:rPr>
        <w:t>Sternocleidomastoid</w:t>
      </w:r>
      <w:proofErr w:type="spellEnd"/>
      <w:r w:rsidRPr="00D0004A">
        <w:rPr>
          <w:sz w:val="26"/>
          <w:szCs w:val="26"/>
          <w:lang w:val="en-US"/>
        </w:rPr>
        <w:t xml:space="preserve"> region.</w:t>
      </w:r>
      <w:proofErr w:type="gramEnd"/>
      <w:r w:rsidRPr="00D0004A">
        <w:rPr>
          <w:sz w:val="26"/>
          <w:szCs w:val="26"/>
          <w:lang w:val="en-US"/>
        </w:rPr>
        <w:t xml:space="preserve"> Lateral triangle of the neck (</w:t>
      </w:r>
      <w:proofErr w:type="spellStart"/>
      <w:r w:rsidRPr="00D0004A">
        <w:rPr>
          <w:sz w:val="26"/>
          <w:szCs w:val="26"/>
          <w:lang w:val="en-US"/>
        </w:rPr>
        <w:t>antescalene</w:t>
      </w:r>
      <w:proofErr w:type="spellEnd"/>
      <w:r w:rsidRPr="00D0004A">
        <w:rPr>
          <w:sz w:val="26"/>
          <w:szCs w:val="26"/>
          <w:lang w:val="en-US"/>
        </w:rPr>
        <w:t xml:space="preserve"> and </w:t>
      </w:r>
      <w:proofErr w:type="spellStart"/>
      <w:r w:rsidRPr="00D0004A">
        <w:rPr>
          <w:sz w:val="26"/>
          <w:szCs w:val="26"/>
          <w:lang w:val="en-US"/>
        </w:rPr>
        <w:t>interscalene</w:t>
      </w:r>
      <w:proofErr w:type="spellEnd"/>
      <w:r w:rsidRPr="00D0004A">
        <w:rPr>
          <w:sz w:val="26"/>
          <w:szCs w:val="26"/>
          <w:lang w:val="en-US"/>
        </w:rPr>
        <w:t xml:space="preserve"> spaces). </w:t>
      </w:r>
      <w:proofErr w:type="spellStart"/>
      <w:proofErr w:type="gramStart"/>
      <w:r w:rsidRPr="00D0004A">
        <w:rPr>
          <w:sz w:val="26"/>
          <w:szCs w:val="26"/>
          <w:lang w:val="en-US"/>
        </w:rPr>
        <w:t>Scalenovertebral</w:t>
      </w:r>
      <w:proofErr w:type="spellEnd"/>
      <w:r w:rsidRPr="00D0004A">
        <w:rPr>
          <w:sz w:val="26"/>
          <w:szCs w:val="26"/>
          <w:lang w:val="en-US"/>
        </w:rPr>
        <w:t xml:space="preserve"> triangle.</w:t>
      </w:r>
      <w:proofErr w:type="gramEnd"/>
      <w:r w:rsidRPr="00D0004A">
        <w:rPr>
          <w:sz w:val="26"/>
          <w:szCs w:val="26"/>
          <w:lang w:val="en-US"/>
        </w:rPr>
        <w:t xml:space="preserve"> Ways of spreading of pus</w:t>
      </w:r>
      <w:r w:rsidR="0073125D" w:rsidRPr="00D0004A">
        <w:rPr>
          <w:sz w:val="26"/>
          <w:szCs w:val="26"/>
          <w:lang w:val="en-US"/>
        </w:rPr>
        <w:t xml:space="preserve"> and hematomas</w:t>
      </w:r>
      <w:r w:rsidRPr="00D0004A">
        <w:rPr>
          <w:sz w:val="26"/>
          <w:szCs w:val="26"/>
          <w:lang w:val="en-US"/>
        </w:rPr>
        <w:t>.</w:t>
      </w:r>
      <w:r w:rsidR="0073125D" w:rsidRPr="00D0004A">
        <w:rPr>
          <w:sz w:val="26"/>
          <w:szCs w:val="26"/>
          <w:lang w:val="en-US"/>
        </w:rPr>
        <w:t xml:space="preserve"> </w:t>
      </w:r>
      <w:proofErr w:type="gramStart"/>
      <w:r w:rsidR="0073125D" w:rsidRPr="00D0004A">
        <w:rPr>
          <w:sz w:val="26"/>
          <w:szCs w:val="26"/>
          <w:lang w:val="en-US"/>
        </w:rPr>
        <w:t>Surgical interventions on the neck.</w:t>
      </w:r>
      <w:proofErr w:type="gramEnd"/>
      <w:r w:rsidR="0073125D" w:rsidRPr="00D0004A">
        <w:rPr>
          <w:sz w:val="26"/>
          <w:szCs w:val="26"/>
          <w:lang w:val="en-US"/>
        </w:rPr>
        <w:t xml:space="preserve"> </w:t>
      </w:r>
      <w:r w:rsidR="00B727B2" w:rsidRPr="00D0004A">
        <w:rPr>
          <w:sz w:val="26"/>
          <w:szCs w:val="26"/>
          <w:lang w:val="en-US"/>
        </w:rPr>
        <w:t xml:space="preserve">Argumentation of rational incisions made on the neck in case of superficial and deep </w:t>
      </w:r>
      <w:proofErr w:type="spellStart"/>
      <w:r w:rsidR="00B727B2" w:rsidRPr="00D0004A">
        <w:rPr>
          <w:sz w:val="26"/>
          <w:szCs w:val="26"/>
          <w:lang w:val="en-US"/>
        </w:rPr>
        <w:t>phlegmons</w:t>
      </w:r>
      <w:proofErr w:type="spellEnd"/>
      <w:r w:rsidR="00B727B2" w:rsidRPr="00D0004A">
        <w:rPr>
          <w:sz w:val="26"/>
          <w:szCs w:val="26"/>
          <w:lang w:val="en-US"/>
        </w:rPr>
        <w:t>. Cervical plexus block.</w:t>
      </w:r>
      <w:r w:rsidR="007C7B9A" w:rsidRPr="00D0004A">
        <w:rPr>
          <w:sz w:val="26"/>
          <w:szCs w:val="26"/>
          <w:lang w:val="en-US"/>
        </w:rPr>
        <w:t xml:space="preserve"> </w:t>
      </w:r>
      <w:r w:rsidR="007C7B9A" w:rsidRPr="00D0004A">
        <w:rPr>
          <w:sz w:val="26"/>
          <w:szCs w:val="26"/>
          <w:lang w:val="en-US"/>
        </w:rPr>
        <w:lastRenderedPageBreak/>
        <w:t xml:space="preserve">Puncture of the </w:t>
      </w:r>
      <w:proofErr w:type="spellStart"/>
      <w:r w:rsidR="007C7B9A" w:rsidRPr="00D0004A">
        <w:rPr>
          <w:sz w:val="26"/>
          <w:szCs w:val="26"/>
          <w:lang w:val="en-US"/>
        </w:rPr>
        <w:t>subclavian</w:t>
      </w:r>
      <w:proofErr w:type="spellEnd"/>
      <w:r w:rsidR="007C7B9A" w:rsidRPr="00D0004A">
        <w:rPr>
          <w:sz w:val="26"/>
          <w:szCs w:val="26"/>
          <w:lang w:val="en-US"/>
        </w:rPr>
        <w:t xml:space="preserve"> vein. </w:t>
      </w:r>
      <w:proofErr w:type="gramStart"/>
      <w:r w:rsidR="007C7B9A" w:rsidRPr="00D0004A">
        <w:rPr>
          <w:sz w:val="26"/>
          <w:szCs w:val="26"/>
          <w:lang w:val="en-US"/>
        </w:rPr>
        <w:t>Surgical access, revealing and drainage of the thoracic duct on the neck.</w:t>
      </w:r>
      <w:proofErr w:type="gramEnd"/>
    </w:p>
    <w:p w:rsidR="007C7B9A" w:rsidRPr="00D0004A" w:rsidRDefault="007C7B9A" w:rsidP="00D0004A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7C7B9A" w:rsidRPr="00D0004A" w:rsidRDefault="007C7B9A" w:rsidP="00D0004A">
      <w:pPr>
        <w:spacing w:line="276" w:lineRule="auto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noProof/>
          <w:sz w:val="26"/>
          <w:szCs w:val="26"/>
          <w:lang w:val="en-US"/>
        </w:rPr>
        <w:t>LESSON</w:t>
      </w:r>
      <w:r w:rsidRPr="00D0004A">
        <w:rPr>
          <w:b/>
          <w:sz w:val="26"/>
          <w:szCs w:val="26"/>
          <w:lang w:val="en-US"/>
        </w:rPr>
        <w:t xml:space="preserve"> 12</w:t>
      </w:r>
      <w:r w:rsidRPr="00D0004A">
        <w:rPr>
          <w:b/>
          <w:noProof/>
          <w:sz w:val="26"/>
          <w:szCs w:val="26"/>
          <w:lang w:val="en-US"/>
        </w:rPr>
        <w:t>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gramStart"/>
      <w:r w:rsidRPr="00D0004A">
        <w:rPr>
          <w:b/>
          <w:sz w:val="26"/>
          <w:szCs w:val="26"/>
          <w:lang w:val="en-US"/>
        </w:rPr>
        <w:t>The thorax</w:t>
      </w:r>
      <w:r w:rsidR="00BD2C48" w:rsidRPr="00D0004A">
        <w:rPr>
          <w:sz w:val="26"/>
          <w:szCs w:val="26"/>
          <w:lang w:val="en-US"/>
        </w:rPr>
        <w:t>.</w:t>
      </w:r>
      <w:proofErr w:type="gramEnd"/>
      <w:r w:rsidR="00BD2C48" w:rsidRPr="00D0004A">
        <w:rPr>
          <w:sz w:val="26"/>
          <w:szCs w:val="26"/>
          <w:lang w:val="en-US"/>
        </w:rPr>
        <w:t xml:space="preserve"> </w:t>
      </w:r>
      <w:proofErr w:type="gramStart"/>
      <w:r w:rsidR="00BD2C48" w:rsidRPr="00D0004A">
        <w:rPr>
          <w:sz w:val="26"/>
          <w:szCs w:val="26"/>
          <w:lang w:val="en-US"/>
        </w:rPr>
        <w:t>Layers and spaces of the chest wall.</w:t>
      </w:r>
      <w:proofErr w:type="gramEnd"/>
      <w:r w:rsidR="00BD2C48" w:rsidRPr="00D0004A">
        <w:rPr>
          <w:sz w:val="26"/>
          <w:szCs w:val="26"/>
          <w:lang w:val="en-US"/>
        </w:rPr>
        <w:t xml:space="preserve"> </w:t>
      </w:r>
      <w:proofErr w:type="gramStart"/>
      <w:r w:rsidR="00BD2C48" w:rsidRPr="00D0004A">
        <w:rPr>
          <w:sz w:val="26"/>
          <w:szCs w:val="26"/>
          <w:lang w:val="en-US"/>
        </w:rPr>
        <w:t>Vessels, nerves.</w:t>
      </w:r>
      <w:proofErr w:type="gramEnd"/>
      <w:r w:rsidR="00BD2C48" w:rsidRPr="00D0004A">
        <w:rPr>
          <w:sz w:val="26"/>
          <w:szCs w:val="26"/>
          <w:lang w:val="en-US"/>
        </w:rPr>
        <w:t xml:space="preserve"> </w:t>
      </w:r>
      <w:proofErr w:type="gramStart"/>
      <w:r w:rsidR="00BD2C48" w:rsidRPr="00D0004A">
        <w:rPr>
          <w:sz w:val="26"/>
          <w:szCs w:val="26"/>
          <w:lang w:val="en-US"/>
        </w:rPr>
        <w:t>Clinical anatomy of the mammary gland.</w:t>
      </w:r>
      <w:proofErr w:type="gramEnd"/>
      <w:r w:rsidR="00BD2C48" w:rsidRPr="00D0004A">
        <w:rPr>
          <w:sz w:val="26"/>
          <w:szCs w:val="26"/>
          <w:lang w:val="en-US"/>
        </w:rPr>
        <w:t xml:space="preserve"> </w:t>
      </w:r>
      <w:proofErr w:type="gramStart"/>
      <w:r w:rsidR="00BD2C48" w:rsidRPr="00D0004A">
        <w:rPr>
          <w:sz w:val="26"/>
          <w:szCs w:val="26"/>
          <w:lang w:val="en-US"/>
        </w:rPr>
        <w:t>Surgical anatomy of internal thoracic artery.</w:t>
      </w:r>
      <w:proofErr w:type="gramEnd"/>
      <w:r w:rsidR="00BD2C48" w:rsidRPr="00D0004A">
        <w:rPr>
          <w:sz w:val="26"/>
          <w:szCs w:val="26"/>
          <w:lang w:val="en-US"/>
        </w:rPr>
        <w:t xml:space="preserve"> </w:t>
      </w:r>
      <w:proofErr w:type="spellStart"/>
      <w:r w:rsidRPr="00D0004A">
        <w:rPr>
          <w:sz w:val="26"/>
          <w:szCs w:val="26"/>
          <w:lang w:val="en-US"/>
        </w:rPr>
        <w:t>Sugical</w:t>
      </w:r>
      <w:proofErr w:type="spellEnd"/>
      <w:r w:rsidRPr="00D0004A">
        <w:rPr>
          <w:sz w:val="26"/>
          <w:szCs w:val="26"/>
          <w:lang w:val="en-US"/>
        </w:rPr>
        <w:t xml:space="preserve"> anatomy of the anterior and posterior </w:t>
      </w:r>
      <w:proofErr w:type="spellStart"/>
      <w:r w:rsidRPr="00D0004A">
        <w:rPr>
          <w:sz w:val="26"/>
          <w:szCs w:val="26"/>
          <w:lang w:val="en-US"/>
        </w:rPr>
        <w:t>mediastinum</w:t>
      </w:r>
      <w:proofErr w:type="spellEnd"/>
      <w:r w:rsidRPr="00D0004A">
        <w:rPr>
          <w:sz w:val="26"/>
          <w:szCs w:val="26"/>
          <w:lang w:val="en-US"/>
        </w:rPr>
        <w:t xml:space="preserve"> (heart,  </w:t>
      </w:r>
      <w:proofErr w:type="spellStart"/>
      <w:r w:rsidRPr="00D0004A">
        <w:rPr>
          <w:sz w:val="26"/>
          <w:szCs w:val="26"/>
          <w:lang w:val="en-US"/>
        </w:rPr>
        <w:t>pericard</w:t>
      </w:r>
      <w:proofErr w:type="spellEnd"/>
      <w:r w:rsidRPr="00D0004A">
        <w:rPr>
          <w:sz w:val="26"/>
          <w:szCs w:val="26"/>
          <w:lang w:val="en-US"/>
        </w:rPr>
        <w:t xml:space="preserve">, thoracic aorta, esophagus, </w:t>
      </w:r>
      <w:proofErr w:type="spellStart"/>
      <w:r w:rsidRPr="00D0004A">
        <w:rPr>
          <w:sz w:val="26"/>
          <w:szCs w:val="26"/>
          <w:lang w:val="en-US"/>
        </w:rPr>
        <w:t>azygos</w:t>
      </w:r>
      <w:proofErr w:type="spellEnd"/>
      <w:r w:rsidRPr="00D0004A">
        <w:rPr>
          <w:sz w:val="26"/>
          <w:szCs w:val="26"/>
          <w:lang w:val="en-US"/>
        </w:rPr>
        <w:t xml:space="preserve"> and </w:t>
      </w:r>
      <w:proofErr w:type="spellStart"/>
      <w:r w:rsidRPr="00D0004A">
        <w:rPr>
          <w:sz w:val="26"/>
          <w:szCs w:val="26"/>
          <w:lang w:val="en-US"/>
        </w:rPr>
        <w:t>hemiazygos</w:t>
      </w:r>
      <w:proofErr w:type="spellEnd"/>
      <w:r w:rsidRPr="00D0004A">
        <w:rPr>
          <w:sz w:val="26"/>
          <w:szCs w:val="26"/>
          <w:lang w:val="en-US"/>
        </w:rPr>
        <w:t xml:space="preserve"> veins, </w:t>
      </w:r>
      <w:proofErr w:type="spellStart"/>
      <w:r w:rsidRPr="00D0004A">
        <w:rPr>
          <w:sz w:val="26"/>
          <w:szCs w:val="26"/>
          <w:lang w:val="en-US"/>
        </w:rPr>
        <w:t>splanchnic</w:t>
      </w:r>
      <w:proofErr w:type="spellEnd"/>
      <w:r w:rsidR="00BD2C48" w:rsidRPr="00D0004A">
        <w:rPr>
          <w:sz w:val="26"/>
          <w:szCs w:val="26"/>
          <w:lang w:val="en-US"/>
        </w:rPr>
        <w:t xml:space="preserve"> nerves</w:t>
      </w:r>
      <w:r w:rsidRPr="00D0004A">
        <w:rPr>
          <w:sz w:val="26"/>
          <w:szCs w:val="26"/>
          <w:lang w:val="en-US"/>
        </w:rPr>
        <w:t xml:space="preserve">, </w:t>
      </w:r>
      <w:proofErr w:type="spellStart"/>
      <w:r w:rsidRPr="00D0004A">
        <w:rPr>
          <w:sz w:val="26"/>
          <w:szCs w:val="26"/>
          <w:lang w:val="en-US"/>
        </w:rPr>
        <w:t>vagus</w:t>
      </w:r>
      <w:proofErr w:type="spellEnd"/>
      <w:r w:rsidRPr="00D0004A">
        <w:rPr>
          <w:sz w:val="26"/>
          <w:szCs w:val="26"/>
          <w:lang w:val="en-US"/>
        </w:rPr>
        <w:t xml:space="preserve"> nerves, </w:t>
      </w:r>
      <w:proofErr w:type="spellStart"/>
      <w:r w:rsidRPr="00D0004A">
        <w:rPr>
          <w:sz w:val="26"/>
          <w:szCs w:val="26"/>
          <w:lang w:val="en-US"/>
        </w:rPr>
        <w:t>phrenic</w:t>
      </w:r>
      <w:proofErr w:type="spellEnd"/>
      <w:r w:rsidRPr="00D0004A">
        <w:rPr>
          <w:sz w:val="26"/>
          <w:szCs w:val="26"/>
          <w:lang w:val="en-US"/>
        </w:rPr>
        <w:t xml:space="preserve"> nerves, </w:t>
      </w:r>
      <w:proofErr w:type="spellStart"/>
      <w:r w:rsidRPr="00D0004A">
        <w:rPr>
          <w:sz w:val="26"/>
          <w:szCs w:val="26"/>
          <w:lang w:val="en-US"/>
        </w:rPr>
        <w:t>recurent</w:t>
      </w:r>
      <w:proofErr w:type="spellEnd"/>
      <w:r w:rsidRPr="00D0004A">
        <w:rPr>
          <w:sz w:val="26"/>
          <w:szCs w:val="26"/>
          <w:lang w:val="en-US"/>
        </w:rPr>
        <w:t xml:space="preserve"> nerves, trachea, bronchi, thoracic duct, sympathetic trunk). </w:t>
      </w:r>
      <w:proofErr w:type="spellStart"/>
      <w:proofErr w:type="gramStart"/>
      <w:r w:rsidRPr="00D0004A">
        <w:rPr>
          <w:sz w:val="26"/>
          <w:szCs w:val="26"/>
          <w:lang w:val="en-US"/>
        </w:rPr>
        <w:t>Reflexogenous</w:t>
      </w:r>
      <w:proofErr w:type="spellEnd"/>
      <w:r w:rsidRPr="00D0004A">
        <w:rPr>
          <w:sz w:val="26"/>
          <w:szCs w:val="26"/>
          <w:lang w:val="en-US"/>
        </w:rPr>
        <w:t xml:space="preserve"> zones.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Topographic anatomy of the diaphragm, pleura, lungs</w:t>
      </w:r>
      <w:r w:rsidR="00BD2C48" w:rsidRPr="00D0004A">
        <w:rPr>
          <w:sz w:val="26"/>
          <w:szCs w:val="26"/>
          <w:lang w:val="en-US"/>
        </w:rPr>
        <w:t>, lung roots</w:t>
      </w:r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Ways of spreading of pus. </w:t>
      </w:r>
      <w:proofErr w:type="gramStart"/>
      <w:r w:rsidRPr="00D0004A">
        <w:rPr>
          <w:sz w:val="26"/>
          <w:szCs w:val="26"/>
          <w:lang w:val="en-US"/>
        </w:rPr>
        <w:t>Basic surgical operations on organs of the thoracic cavity.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Rational surgical accesses.</w:t>
      </w:r>
      <w:proofErr w:type="gramEnd"/>
      <w:r w:rsidRPr="00D0004A">
        <w:rPr>
          <w:sz w:val="26"/>
          <w:szCs w:val="26"/>
          <w:lang w:val="en-US"/>
        </w:rPr>
        <w:t xml:space="preserve"> Incisions made in case of mastitis. Intercostals block. </w:t>
      </w:r>
      <w:proofErr w:type="spellStart"/>
      <w:proofErr w:type="gramStart"/>
      <w:r w:rsidRPr="00D0004A">
        <w:rPr>
          <w:sz w:val="26"/>
          <w:szCs w:val="26"/>
          <w:lang w:val="en-US"/>
        </w:rPr>
        <w:t>Thoracocentesis</w:t>
      </w:r>
      <w:proofErr w:type="spellEnd"/>
      <w:r w:rsidRPr="00D0004A">
        <w:rPr>
          <w:sz w:val="26"/>
          <w:szCs w:val="26"/>
          <w:lang w:val="en-US"/>
        </w:rPr>
        <w:t xml:space="preserve"> and </w:t>
      </w:r>
      <w:proofErr w:type="spellStart"/>
      <w:r w:rsidRPr="00D0004A">
        <w:rPr>
          <w:sz w:val="26"/>
          <w:szCs w:val="26"/>
          <w:lang w:val="en-US"/>
        </w:rPr>
        <w:t>pericardiocent</w:t>
      </w:r>
      <w:r w:rsidR="00BD2C48" w:rsidRPr="00D0004A">
        <w:rPr>
          <w:sz w:val="26"/>
          <w:szCs w:val="26"/>
          <w:lang w:val="en-US"/>
        </w:rPr>
        <w:t>esis</w:t>
      </w:r>
      <w:proofErr w:type="spellEnd"/>
      <w:r w:rsidR="00BD2C48" w:rsidRPr="00D0004A">
        <w:rPr>
          <w:sz w:val="26"/>
          <w:szCs w:val="26"/>
          <w:lang w:val="en-US"/>
        </w:rPr>
        <w:t>.</w:t>
      </w:r>
      <w:proofErr w:type="gramEnd"/>
      <w:r w:rsidR="00BD2C48" w:rsidRPr="00D0004A">
        <w:rPr>
          <w:sz w:val="26"/>
          <w:szCs w:val="26"/>
          <w:lang w:val="en-US"/>
        </w:rPr>
        <w:t xml:space="preserve"> </w:t>
      </w:r>
      <w:proofErr w:type="gramStart"/>
      <w:r w:rsidR="00BD2C48" w:rsidRPr="00D0004A">
        <w:rPr>
          <w:sz w:val="26"/>
          <w:szCs w:val="26"/>
          <w:lang w:val="en-US"/>
        </w:rPr>
        <w:t xml:space="preserve">Surgical treatment </w:t>
      </w:r>
      <w:r w:rsidRPr="00D0004A">
        <w:rPr>
          <w:sz w:val="26"/>
          <w:szCs w:val="26"/>
          <w:lang w:val="en-US"/>
        </w:rPr>
        <w:t>of penetrating and non-penetrating thoracic wounds.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BD2C48" w:rsidRPr="00D0004A">
        <w:rPr>
          <w:sz w:val="26"/>
          <w:szCs w:val="26"/>
          <w:lang w:val="en-US"/>
        </w:rPr>
        <w:t>Thoracotomy</w:t>
      </w:r>
      <w:proofErr w:type="spellEnd"/>
      <w:r w:rsidR="00BD2C48" w:rsidRPr="00D0004A">
        <w:rPr>
          <w:sz w:val="26"/>
          <w:szCs w:val="26"/>
          <w:lang w:val="en-US"/>
        </w:rPr>
        <w:t xml:space="preserve"> and </w:t>
      </w:r>
      <w:proofErr w:type="spellStart"/>
      <w:r w:rsidR="00BD2C48" w:rsidRPr="00D0004A">
        <w:rPr>
          <w:sz w:val="26"/>
          <w:szCs w:val="26"/>
          <w:lang w:val="en-US"/>
        </w:rPr>
        <w:t>subperiostal</w:t>
      </w:r>
      <w:proofErr w:type="spellEnd"/>
      <w:r w:rsidR="00BD2C48" w:rsidRPr="00D0004A">
        <w:rPr>
          <w:sz w:val="26"/>
          <w:szCs w:val="26"/>
          <w:lang w:val="en-US"/>
        </w:rPr>
        <w:t xml:space="preserve"> resection of the ribs.</w:t>
      </w:r>
      <w:proofErr w:type="gramEnd"/>
      <w:r w:rsidR="00BD2C48" w:rsidRPr="00D0004A">
        <w:rPr>
          <w:sz w:val="26"/>
          <w:szCs w:val="26"/>
          <w:lang w:val="en-US"/>
        </w:rPr>
        <w:t xml:space="preserve"> </w:t>
      </w:r>
      <w:r w:rsidRPr="00D0004A">
        <w:rPr>
          <w:sz w:val="26"/>
          <w:szCs w:val="26"/>
          <w:lang w:val="en-US"/>
        </w:rPr>
        <w:t xml:space="preserve">Puncture of </w:t>
      </w:r>
      <w:proofErr w:type="spellStart"/>
      <w:r w:rsidRPr="00D0004A">
        <w:rPr>
          <w:sz w:val="26"/>
          <w:szCs w:val="26"/>
          <w:lang w:val="en-US"/>
        </w:rPr>
        <w:t>subclavian</w:t>
      </w:r>
      <w:proofErr w:type="spellEnd"/>
      <w:r w:rsidRPr="00D0004A">
        <w:rPr>
          <w:sz w:val="26"/>
          <w:szCs w:val="26"/>
          <w:lang w:val="en-US"/>
        </w:rPr>
        <w:t xml:space="preserve"> vein. </w:t>
      </w:r>
      <w:proofErr w:type="gramStart"/>
      <w:r w:rsidRPr="00D0004A">
        <w:rPr>
          <w:sz w:val="26"/>
          <w:szCs w:val="26"/>
          <w:lang w:val="en-US"/>
        </w:rPr>
        <w:t xml:space="preserve">Principles of surgical treatment of open and tension </w:t>
      </w:r>
      <w:proofErr w:type="spellStart"/>
      <w:r w:rsidRPr="00D0004A">
        <w:rPr>
          <w:sz w:val="26"/>
          <w:szCs w:val="26"/>
          <w:lang w:val="en-US"/>
        </w:rPr>
        <w:t>pneumothorax</w:t>
      </w:r>
      <w:proofErr w:type="spellEnd"/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="00BD2C48" w:rsidRPr="00D0004A">
        <w:rPr>
          <w:sz w:val="26"/>
          <w:szCs w:val="26"/>
          <w:lang w:val="en-US"/>
        </w:rPr>
        <w:t>Particularities in children.</w:t>
      </w:r>
      <w:proofErr w:type="gramEnd"/>
      <w:r w:rsidR="00BD2C48" w:rsidRPr="00D0004A">
        <w:rPr>
          <w:sz w:val="26"/>
          <w:szCs w:val="26"/>
          <w:lang w:val="en-US"/>
        </w:rPr>
        <w:t xml:space="preserve"> </w:t>
      </w:r>
      <w:proofErr w:type="gramStart"/>
      <w:r w:rsidR="00BD2C48" w:rsidRPr="00D0004A">
        <w:rPr>
          <w:sz w:val="26"/>
          <w:szCs w:val="26"/>
          <w:lang w:val="en-US"/>
        </w:rPr>
        <w:t>Notions of surgical interventions on the heart.</w:t>
      </w:r>
      <w:proofErr w:type="gramEnd"/>
      <w:r w:rsidR="00BD2C48" w:rsidRPr="00D0004A">
        <w:rPr>
          <w:sz w:val="26"/>
          <w:szCs w:val="26"/>
          <w:lang w:val="en-US"/>
        </w:rPr>
        <w:t xml:space="preserve"> </w:t>
      </w:r>
    </w:p>
    <w:p w:rsidR="00E513ED" w:rsidRDefault="00E513ED" w:rsidP="00605562">
      <w:pPr>
        <w:pStyle w:val="a9"/>
        <w:spacing w:line="276" w:lineRule="auto"/>
        <w:ind w:left="0"/>
        <w:rPr>
          <w:b/>
          <w:sz w:val="26"/>
          <w:szCs w:val="26"/>
          <w:lang w:val="ro-RO"/>
        </w:rPr>
      </w:pPr>
    </w:p>
    <w:p w:rsidR="00BD2C48" w:rsidRPr="00D0004A" w:rsidRDefault="00D0004A" w:rsidP="00605562">
      <w:pPr>
        <w:pStyle w:val="a9"/>
        <w:spacing w:line="276" w:lineRule="auto"/>
        <w:ind w:left="0"/>
        <w:rPr>
          <w:b/>
          <w:sz w:val="26"/>
          <w:szCs w:val="26"/>
          <w:lang w:val="en-US"/>
        </w:rPr>
      </w:pPr>
      <w:r w:rsidRPr="00D0004A">
        <w:rPr>
          <w:b/>
          <w:sz w:val="26"/>
          <w:szCs w:val="26"/>
        </w:rPr>
        <w:t xml:space="preserve">MID-TERM TEST </w:t>
      </w:r>
      <w:r w:rsidRPr="00D0004A">
        <w:rPr>
          <w:b/>
          <w:sz w:val="26"/>
          <w:szCs w:val="26"/>
          <w:lang w:val="en-US"/>
        </w:rPr>
        <w:t>NR.2</w:t>
      </w:r>
      <w:r w:rsidRPr="00D0004A">
        <w:rPr>
          <w:b/>
          <w:sz w:val="26"/>
          <w:szCs w:val="26"/>
        </w:rPr>
        <w:t xml:space="preserve"> OF LECTURES </w:t>
      </w:r>
      <w:r w:rsidRPr="00D0004A">
        <w:rPr>
          <w:b/>
          <w:sz w:val="26"/>
          <w:szCs w:val="26"/>
          <w:lang w:val="en-US"/>
        </w:rPr>
        <w:t>8</w:t>
      </w:r>
      <w:r w:rsidRPr="00D0004A">
        <w:rPr>
          <w:b/>
          <w:sz w:val="26"/>
          <w:szCs w:val="26"/>
        </w:rPr>
        <w:t>-</w:t>
      </w:r>
      <w:r w:rsidRPr="00D0004A">
        <w:rPr>
          <w:b/>
          <w:sz w:val="26"/>
          <w:szCs w:val="26"/>
          <w:lang w:val="en-US"/>
        </w:rPr>
        <w:t>12</w:t>
      </w:r>
      <w:r w:rsidRPr="00D0004A">
        <w:rPr>
          <w:b/>
          <w:sz w:val="26"/>
          <w:szCs w:val="26"/>
        </w:rPr>
        <w:t xml:space="preserve"> .</w:t>
      </w:r>
      <w:r w:rsidRPr="00D0004A">
        <w:rPr>
          <w:b/>
          <w:sz w:val="26"/>
          <w:szCs w:val="26"/>
          <w:lang w:val="en-US"/>
        </w:rPr>
        <w:t xml:space="preserve"> </w:t>
      </w:r>
    </w:p>
    <w:p w:rsidR="00BD2C48" w:rsidRPr="00D0004A" w:rsidRDefault="00BD2C48" w:rsidP="00D0004A">
      <w:pPr>
        <w:spacing w:line="276" w:lineRule="auto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noProof/>
          <w:sz w:val="26"/>
          <w:szCs w:val="26"/>
          <w:lang w:val="en-US"/>
        </w:rPr>
        <w:t>LESSON</w:t>
      </w:r>
      <w:r w:rsidRPr="00D0004A">
        <w:rPr>
          <w:b/>
          <w:sz w:val="26"/>
          <w:szCs w:val="26"/>
          <w:lang w:val="en-US"/>
        </w:rPr>
        <w:t xml:space="preserve"> 13</w:t>
      </w:r>
      <w:r w:rsidRPr="00D0004A">
        <w:rPr>
          <w:b/>
          <w:noProof/>
          <w:sz w:val="26"/>
          <w:szCs w:val="26"/>
          <w:lang w:val="en-US"/>
        </w:rPr>
        <w:t>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gramStart"/>
      <w:r w:rsidRPr="00D0004A">
        <w:rPr>
          <w:b/>
          <w:sz w:val="26"/>
          <w:szCs w:val="26"/>
          <w:lang w:val="en-US"/>
        </w:rPr>
        <w:t xml:space="preserve">The </w:t>
      </w:r>
      <w:proofErr w:type="spellStart"/>
      <w:r w:rsidRPr="00D0004A">
        <w:rPr>
          <w:b/>
          <w:sz w:val="26"/>
          <w:szCs w:val="26"/>
          <w:lang w:val="en-US"/>
        </w:rPr>
        <w:t>antero</w:t>
      </w:r>
      <w:proofErr w:type="spellEnd"/>
      <w:r w:rsidRPr="00D0004A">
        <w:rPr>
          <w:b/>
          <w:sz w:val="26"/>
          <w:szCs w:val="26"/>
          <w:lang w:val="en-US"/>
        </w:rPr>
        <w:t>-lateral abdominal wall</w:t>
      </w:r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Weak points.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Layers.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D0004A">
        <w:rPr>
          <w:sz w:val="26"/>
          <w:szCs w:val="26"/>
          <w:lang w:val="en-US"/>
        </w:rPr>
        <w:t>Vascularization</w:t>
      </w:r>
      <w:proofErr w:type="spellEnd"/>
      <w:r w:rsidRPr="00D0004A">
        <w:rPr>
          <w:sz w:val="26"/>
          <w:szCs w:val="26"/>
          <w:lang w:val="en-US"/>
        </w:rPr>
        <w:t xml:space="preserve"> and </w:t>
      </w:r>
      <w:proofErr w:type="spellStart"/>
      <w:r w:rsidRPr="00D0004A">
        <w:rPr>
          <w:sz w:val="26"/>
          <w:szCs w:val="26"/>
          <w:lang w:val="en-US"/>
        </w:rPr>
        <w:t>innervation</w:t>
      </w:r>
      <w:proofErr w:type="spellEnd"/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 xml:space="preserve">Venous </w:t>
      </w:r>
      <w:proofErr w:type="spellStart"/>
      <w:r w:rsidRPr="00D0004A">
        <w:rPr>
          <w:sz w:val="26"/>
          <w:szCs w:val="26"/>
          <w:lang w:val="en-US"/>
        </w:rPr>
        <w:t>porto-caval</w:t>
      </w:r>
      <w:proofErr w:type="spellEnd"/>
      <w:r w:rsidRPr="00D0004A">
        <w:rPr>
          <w:sz w:val="26"/>
          <w:szCs w:val="26"/>
          <w:lang w:val="en-US"/>
        </w:rPr>
        <w:t xml:space="preserve"> and </w:t>
      </w:r>
      <w:proofErr w:type="spellStart"/>
      <w:r w:rsidRPr="00D0004A">
        <w:rPr>
          <w:sz w:val="26"/>
          <w:szCs w:val="26"/>
          <w:lang w:val="en-US"/>
        </w:rPr>
        <w:t>cavocaval</w:t>
      </w:r>
      <w:proofErr w:type="spellEnd"/>
      <w:r w:rsidRPr="00D0004A">
        <w:rPr>
          <w:sz w:val="26"/>
          <w:szCs w:val="26"/>
          <w:lang w:val="en-US"/>
        </w:rPr>
        <w:t xml:space="preserve"> </w:t>
      </w:r>
      <w:proofErr w:type="spellStart"/>
      <w:r w:rsidRPr="00D0004A">
        <w:rPr>
          <w:sz w:val="26"/>
          <w:szCs w:val="26"/>
          <w:lang w:val="en-US"/>
        </w:rPr>
        <w:t>anastomosis</w:t>
      </w:r>
      <w:proofErr w:type="spellEnd"/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 xml:space="preserve">The surgical anatomy of the </w:t>
      </w:r>
      <w:proofErr w:type="spellStart"/>
      <w:r w:rsidRPr="00D0004A">
        <w:rPr>
          <w:sz w:val="26"/>
          <w:szCs w:val="26"/>
          <w:lang w:val="en-US"/>
        </w:rPr>
        <w:t>the</w:t>
      </w:r>
      <w:proofErr w:type="spellEnd"/>
      <w:r w:rsidRPr="00D0004A">
        <w:rPr>
          <w:sz w:val="26"/>
          <w:szCs w:val="26"/>
          <w:lang w:val="en-US"/>
        </w:rPr>
        <w:t xml:space="preserve"> inguinal region.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Inguinal canal and inguinal space.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Surgical anatomy of the external abdominal hernias of the abdominal wall, structure, types, classification.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Surgical principles in hernias, peculiarities in children.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The basic steps and surgical procedures in white line hernia, umbilical hernia and inguinal hernia.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Surgical peculiarities in congenital inguinal hernia, strangulated inguinal hernia and sliding inguinal hernia.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Umbilical hernia repair (</w:t>
      </w:r>
      <w:proofErr w:type="spellStart"/>
      <w:r w:rsidRPr="00D0004A">
        <w:rPr>
          <w:sz w:val="26"/>
          <w:szCs w:val="26"/>
          <w:lang w:val="en-US"/>
        </w:rPr>
        <w:t>Lexer-Șpitț</w:t>
      </w:r>
      <w:proofErr w:type="spellEnd"/>
      <w:r w:rsidRPr="00D0004A">
        <w:rPr>
          <w:sz w:val="26"/>
          <w:szCs w:val="26"/>
          <w:lang w:val="en-US"/>
        </w:rPr>
        <w:t xml:space="preserve">, Mayo, </w:t>
      </w:r>
      <w:proofErr w:type="spellStart"/>
      <w:r w:rsidRPr="00D0004A">
        <w:rPr>
          <w:sz w:val="26"/>
          <w:szCs w:val="26"/>
          <w:lang w:val="en-US"/>
        </w:rPr>
        <w:t>Sapejko</w:t>
      </w:r>
      <w:proofErr w:type="spellEnd"/>
      <w:r w:rsidRPr="00D0004A">
        <w:rPr>
          <w:sz w:val="26"/>
          <w:szCs w:val="26"/>
          <w:lang w:val="en-US"/>
        </w:rPr>
        <w:t xml:space="preserve"> procedures, techniques with </w:t>
      </w:r>
      <w:proofErr w:type="spellStart"/>
      <w:r w:rsidRPr="00D0004A">
        <w:rPr>
          <w:sz w:val="26"/>
          <w:szCs w:val="26"/>
          <w:lang w:val="en-US"/>
        </w:rPr>
        <w:t>allogeneic</w:t>
      </w:r>
      <w:proofErr w:type="spellEnd"/>
      <w:r w:rsidRPr="00D0004A">
        <w:rPr>
          <w:sz w:val="26"/>
          <w:szCs w:val="26"/>
          <w:lang w:val="en-US"/>
        </w:rPr>
        <w:t xml:space="preserve"> materials), inguinal canal </w:t>
      </w:r>
      <w:proofErr w:type="spellStart"/>
      <w:r w:rsidRPr="00D0004A">
        <w:rPr>
          <w:sz w:val="26"/>
          <w:szCs w:val="26"/>
          <w:lang w:val="en-US"/>
        </w:rPr>
        <w:t>plasty</w:t>
      </w:r>
      <w:proofErr w:type="spellEnd"/>
      <w:r w:rsidRPr="00D0004A">
        <w:rPr>
          <w:sz w:val="26"/>
          <w:szCs w:val="26"/>
          <w:lang w:val="en-US"/>
        </w:rPr>
        <w:t xml:space="preserve"> (</w:t>
      </w:r>
      <w:proofErr w:type="spellStart"/>
      <w:r w:rsidRPr="00D0004A">
        <w:rPr>
          <w:sz w:val="26"/>
          <w:szCs w:val="26"/>
          <w:lang w:val="en-US"/>
        </w:rPr>
        <w:t>Martinov</w:t>
      </w:r>
      <w:proofErr w:type="spellEnd"/>
      <w:r w:rsidRPr="00D0004A">
        <w:rPr>
          <w:sz w:val="26"/>
          <w:szCs w:val="26"/>
          <w:lang w:val="en-US"/>
        </w:rPr>
        <w:t xml:space="preserve">, </w:t>
      </w:r>
      <w:proofErr w:type="spellStart"/>
      <w:r w:rsidRPr="00D0004A">
        <w:rPr>
          <w:sz w:val="26"/>
          <w:szCs w:val="26"/>
          <w:lang w:val="en-US"/>
        </w:rPr>
        <w:t>Bassini</w:t>
      </w:r>
      <w:proofErr w:type="spellEnd"/>
      <w:r w:rsidRPr="00D0004A">
        <w:rPr>
          <w:sz w:val="26"/>
          <w:szCs w:val="26"/>
          <w:lang w:val="en-US"/>
        </w:rPr>
        <w:t xml:space="preserve">, </w:t>
      </w:r>
      <w:proofErr w:type="spellStart"/>
      <w:r w:rsidRPr="00D0004A">
        <w:rPr>
          <w:sz w:val="26"/>
          <w:szCs w:val="26"/>
          <w:lang w:val="en-US"/>
        </w:rPr>
        <w:t>Kimbarovski</w:t>
      </w:r>
      <w:proofErr w:type="spellEnd"/>
      <w:r w:rsidRPr="00D0004A">
        <w:rPr>
          <w:sz w:val="26"/>
          <w:szCs w:val="26"/>
          <w:lang w:val="en-US"/>
        </w:rPr>
        <w:t xml:space="preserve">, techniques with </w:t>
      </w:r>
      <w:proofErr w:type="spellStart"/>
      <w:r w:rsidRPr="00D0004A">
        <w:rPr>
          <w:sz w:val="26"/>
          <w:szCs w:val="26"/>
          <w:lang w:val="en-US"/>
        </w:rPr>
        <w:t>allogeneic</w:t>
      </w:r>
      <w:proofErr w:type="spellEnd"/>
      <w:r w:rsidRPr="00D0004A">
        <w:rPr>
          <w:sz w:val="26"/>
          <w:szCs w:val="26"/>
          <w:lang w:val="en-US"/>
        </w:rPr>
        <w:t xml:space="preserve"> materials).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Surgical procedures in children.</w:t>
      </w:r>
      <w:proofErr w:type="gramEnd"/>
      <w:r w:rsidRPr="00D0004A">
        <w:rPr>
          <w:sz w:val="26"/>
          <w:szCs w:val="26"/>
          <w:lang w:val="en-US"/>
        </w:rPr>
        <w:t xml:space="preserve"> Ways of spreading of pus. Rational incisions and surgical access to the </w:t>
      </w:r>
      <w:proofErr w:type="gramStart"/>
      <w:r w:rsidRPr="00D0004A">
        <w:rPr>
          <w:sz w:val="26"/>
          <w:szCs w:val="26"/>
          <w:lang w:val="en-US"/>
        </w:rPr>
        <w:t>organs  of</w:t>
      </w:r>
      <w:proofErr w:type="gramEnd"/>
      <w:r w:rsidRPr="00D0004A">
        <w:rPr>
          <w:sz w:val="26"/>
          <w:szCs w:val="26"/>
          <w:lang w:val="en-US"/>
        </w:rPr>
        <w:t xml:space="preserve"> abdominal cavity. </w:t>
      </w:r>
      <w:proofErr w:type="spellStart"/>
      <w:proofErr w:type="gramStart"/>
      <w:r w:rsidRPr="00D0004A">
        <w:rPr>
          <w:sz w:val="26"/>
          <w:szCs w:val="26"/>
          <w:lang w:val="en-US"/>
        </w:rPr>
        <w:t>Laparocentesis</w:t>
      </w:r>
      <w:proofErr w:type="spellEnd"/>
      <w:r w:rsidRPr="00D0004A">
        <w:rPr>
          <w:sz w:val="26"/>
          <w:szCs w:val="26"/>
          <w:lang w:val="en-US"/>
        </w:rPr>
        <w:t xml:space="preserve"> (</w:t>
      </w:r>
      <w:proofErr w:type="spellStart"/>
      <w:r w:rsidRPr="00D0004A">
        <w:rPr>
          <w:sz w:val="26"/>
          <w:szCs w:val="26"/>
          <w:lang w:val="en-US"/>
        </w:rPr>
        <w:t>celiocentesis</w:t>
      </w:r>
      <w:proofErr w:type="spellEnd"/>
      <w:r w:rsidRPr="00D0004A">
        <w:rPr>
          <w:sz w:val="26"/>
          <w:szCs w:val="26"/>
          <w:lang w:val="en-US"/>
        </w:rPr>
        <w:t>).</w:t>
      </w:r>
      <w:proofErr w:type="gramEnd"/>
    </w:p>
    <w:p w:rsidR="00426D94" w:rsidRPr="00D0004A" w:rsidRDefault="00426D94" w:rsidP="00D0004A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BD2C48" w:rsidRPr="00D0004A" w:rsidRDefault="00426D94" w:rsidP="00D0004A">
      <w:pPr>
        <w:pStyle w:val="a3"/>
        <w:spacing w:line="276" w:lineRule="auto"/>
        <w:jc w:val="both"/>
        <w:rPr>
          <w:rFonts w:ascii="Times New Roman" w:hAnsi="Times New Roman"/>
          <w:noProof w:val="0"/>
          <w:sz w:val="26"/>
          <w:szCs w:val="26"/>
          <w:lang w:val="en-US"/>
        </w:rPr>
      </w:pPr>
      <w:proofErr w:type="gramStart"/>
      <w:r w:rsidRPr="00D0004A">
        <w:rPr>
          <w:rFonts w:ascii="Times New Roman" w:hAnsi="Times New Roman"/>
          <w:b/>
          <w:noProof w:val="0"/>
          <w:sz w:val="26"/>
          <w:szCs w:val="26"/>
          <w:lang w:val="en-US"/>
        </w:rPr>
        <w:t>LESSON</w:t>
      </w:r>
      <w:r w:rsidR="00605562" w:rsidRPr="00D0004A">
        <w:rPr>
          <w:rFonts w:ascii="Times New Roman" w:hAnsi="Times New Roman"/>
          <w:b/>
          <w:noProof w:val="0"/>
          <w:sz w:val="26"/>
          <w:szCs w:val="26"/>
          <w:lang w:val="en-US"/>
        </w:rPr>
        <w:t xml:space="preserve"> </w:t>
      </w:r>
      <w:r w:rsidRPr="00D0004A">
        <w:rPr>
          <w:rFonts w:ascii="Times New Roman" w:hAnsi="Times New Roman"/>
          <w:b/>
          <w:noProof w:val="0"/>
          <w:sz w:val="26"/>
          <w:szCs w:val="26"/>
          <w:lang w:val="en-US"/>
        </w:rPr>
        <w:t>14</w:t>
      </w:r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.</w:t>
      </w:r>
      <w:proofErr w:type="gram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proofErr w:type="gramStart"/>
      <w:r w:rsidRPr="00D0004A">
        <w:rPr>
          <w:rFonts w:ascii="Times New Roman" w:hAnsi="Times New Roman"/>
          <w:b/>
          <w:noProof w:val="0"/>
          <w:sz w:val="26"/>
          <w:szCs w:val="26"/>
          <w:lang w:val="en-US"/>
        </w:rPr>
        <w:t>Topographic anatomy of the abdominal and peritoneal cavities</w:t>
      </w:r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.</w:t>
      </w:r>
      <w:proofErr w:type="gram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The surgical anatomy of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supramesocolic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organs: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skeletotopy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,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holotopy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,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syntopy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. </w:t>
      </w:r>
      <w:proofErr w:type="gram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Relationship of the organs with peritoneum, folds, ligaments, bursa (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omental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, hepatic and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pregastric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).</w:t>
      </w:r>
      <w:proofErr w:type="gram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proofErr w:type="gram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Lesser and greater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omentum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.</w:t>
      </w:r>
      <w:proofErr w:type="gram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proofErr w:type="gram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Topographic anatomy of the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vagus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nerves.</w:t>
      </w:r>
      <w:proofErr w:type="gram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proofErr w:type="spellStart"/>
      <w:proofErr w:type="gram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Vascularization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and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innervation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of the organs of peritoneal cavity.</w:t>
      </w:r>
      <w:proofErr w:type="gram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proofErr w:type="gram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Venous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portocaval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and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cavocaval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anastomosis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.</w:t>
      </w:r>
      <w:proofErr w:type="gram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Typical seats of accumulation of the pathologic fluids in the peritoneal cavity. </w:t>
      </w:r>
      <w:proofErr w:type="gram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Principles of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surgerical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intervention on gastrointestinal tract.</w:t>
      </w:r>
      <w:proofErr w:type="gram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proofErr w:type="gram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Intestinal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anastomosis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and suture.</w:t>
      </w:r>
      <w:proofErr w:type="gram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Surgical operations on the stomach: stomach wound suturing,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gastrotomy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,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gastrostomy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,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gastroenteroanastomosis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, </w:t>
      </w:r>
      <w:proofErr w:type="gram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surgical</w:t>
      </w:r>
      <w:proofErr w:type="gram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interventions in case of 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pylorostenosis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. </w:t>
      </w:r>
      <w:proofErr w:type="gram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Stomach resection (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Billroth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I and II procedures).</w:t>
      </w:r>
      <w:proofErr w:type="gram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 xml:space="preserve"> </w:t>
      </w:r>
      <w:proofErr w:type="gram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Surgical interventions in case of perforated ulcer (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Oppel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, Judd procedures), on the liver (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hepatorrhaphy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), gallbladder (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cholecystectomy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), spleen (</w:t>
      </w:r>
      <w:proofErr w:type="spellStart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splenectomy</w:t>
      </w:r>
      <w:proofErr w:type="spellEnd"/>
      <w:r w:rsidRPr="00D0004A">
        <w:rPr>
          <w:rFonts w:ascii="Times New Roman" w:hAnsi="Times New Roman"/>
          <w:noProof w:val="0"/>
          <w:sz w:val="26"/>
          <w:szCs w:val="26"/>
          <w:lang w:val="en-US"/>
        </w:rPr>
        <w:t>) and pancreas (surgical access).</w:t>
      </w:r>
      <w:proofErr w:type="gramEnd"/>
    </w:p>
    <w:p w:rsidR="00426D94" w:rsidRPr="00D0004A" w:rsidRDefault="00426D94" w:rsidP="00605562">
      <w:pPr>
        <w:pStyle w:val="a3"/>
        <w:spacing w:line="276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426D94" w:rsidRPr="00D0004A" w:rsidRDefault="00426D94" w:rsidP="00D0004A">
      <w:pPr>
        <w:pStyle w:val="a3"/>
        <w:tabs>
          <w:tab w:val="left" w:pos="1134"/>
        </w:tabs>
        <w:spacing w:line="276" w:lineRule="auto"/>
        <w:ind w:right="140"/>
        <w:jc w:val="both"/>
        <w:rPr>
          <w:rFonts w:ascii="Times New Roman" w:hAnsi="Times New Roman"/>
          <w:sz w:val="26"/>
          <w:szCs w:val="26"/>
          <w:lang w:val="ro-RO"/>
        </w:rPr>
      </w:pPr>
      <w:proofErr w:type="gramStart"/>
      <w:r w:rsidRPr="00D0004A">
        <w:rPr>
          <w:rFonts w:ascii="Times New Roman" w:hAnsi="Times New Roman"/>
          <w:b/>
          <w:noProof w:val="0"/>
          <w:sz w:val="26"/>
          <w:szCs w:val="26"/>
          <w:lang w:val="en-US"/>
        </w:rPr>
        <w:t>LESSON 15.</w:t>
      </w:r>
      <w:proofErr w:type="gramEnd"/>
      <w:r w:rsidRPr="00D0004A">
        <w:rPr>
          <w:rFonts w:ascii="Times New Roman" w:hAnsi="Times New Roman"/>
          <w:b/>
          <w:noProof w:val="0"/>
          <w:sz w:val="26"/>
          <w:szCs w:val="26"/>
          <w:lang w:val="en-US"/>
        </w:rPr>
        <w:t xml:space="preserve"> </w:t>
      </w:r>
      <w:r w:rsidRPr="00D0004A">
        <w:rPr>
          <w:rFonts w:ascii="Times New Roman" w:hAnsi="Times New Roman"/>
          <w:b/>
          <w:noProof w:val="0"/>
          <w:sz w:val="26"/>
          <w:szCs w:val="26"/>
          <w:lang w:val="ro-RO"/>
        </w:rPr>
        <w:t>The surgical anatomy of organs situated in the inframesocolic</w:t>
      </w:r>
      <w:r w:rsidRPr="00D0004A">
        <w:rPr>
          <w:rFonts w:ascii="Times New Roman" w:hAnsi="Times New Roman"/>
          <w:noProof w:val="0"/>
          <w:sz w:val="26"/>
          <w:szCs w:val="26"/>
          <w:lang w:val="ro-RO"/>
        </w:rPr>
        <w:t xml:space="preserve"> </w:t>
      </w:r>
      <w:r w:rsidRPr="00D0004A">
        <w:rPr>
          <w:rFonts w:ascii="Times New Roman" w:hAnsi="Times New Roman"/>
          <w:b/>
          <w:noProof w:val="0"/>
          <w:sz w:val="26"/>
          <w:szCs w:val="26"/>
          <w:lang w:val="ro-RO"/>
        </w:rPr>
        <w:t>floor</w:t>
      </w:r>
      <w:r w:rsidRPr="00D0004A">
        <w:rPr>
          <w:rFonts w:ascii="Times New Roman" w:hAnsi="Times New Roman"/>
          <w:noProof w:val="0"/>
          <w:sz w:val="26"/>
          <w:szCs w:val="26"/>
          <w:lang w:val="ro-RO"/>
        </w:rPr>
        <w:t xml:space="preserve"> (</w:t>
      </w:r>
      <w:r w:rsidRPr="00D0004A">
        <w:rPr>
          <w:rFonts w:ascii="Times New Roman" w:hAnsi="Times New Roman"/>
          <w:snapToGrid w:val="0"/>
          <w:sz w:val="26"/>
          <w:szCs w:val="26"/>
          <w:lang w:val="en-US" w:eastAsia="ru-RU"/>
        </w:rPr>
        <w:t>jejunum, ileum and colon</w:t>
      </w:r>
      <w:r w:rsidRPr="00D0004A">
        <w:rPr>
          <w:rFonts w:ascii="Times New Roman" w:hAnsi="Times New Roman"/>
          <w:noProof w:val="0"/>
          <w:sz w:val="26"/>
          <w:szCs w:val="26"/>
          <w:lang w:val="ro-RO"/>
        </w:rPr>
        <w:t xml:space="preserve">). </w:t>
      </w:r>
      <w:r w:rsidRPr="00D0004A">
        <w:rPr>
          <w:rFonts w:ascii="Times New Roman" w:hAnsi="Times New Roman"/>
          <w:sz w:val="26"/>
          <w:szCs w:val="26"/>
          <w:lang w:val="ro-RO"/>
        </w:rPr>
        <w:t>Relationship of the organs with peritoneum</w:t>
      </w:r>
      <w:r w:rsidRPr="00D0004A">
        <w:rPr>
          <w:rFonts w:ascii="Times New Roman" w:hAnsi="Times New Roman"/>
          <w:sz w:val="26"/>
          <w:szCs w:val="26"/>
          <w:lang w:val="en-US"/>
        </w:rPr>
        <w:t>: skeletotopy, holotopy, syntopy.</w:t>
      </w:r>
      <w:r w:rsidRPr="00D0004A">
        <w:rPr>
          <w:rFonts w:ascii="Times New Roman" w:hAnsi="Times New Roman"/>
          <w:noProof w:val="0"/>
          <w:sz w:val="26"/>
          <w:szCs w:val="26"/>
          <w:lang w:val="ro-RO"/>
        </w:rPr>
        <w:t xml:space="preserve"> Paracolic sulci, mesenteric sinuses and recesses. </w:t>
      </w:r>
      <w:r w:rsidRPr="00D0004A">
        <w:rPr>
          <w:rFonts w:ascii="Times New Roman" w:hAnsi="Times New Roman"/>
          <w:sz w:val="26"/>
          <w:szCs w:val="26"/>
          <w:lang w:val="en-US"/>
        </w:rPr>
        <w:t xml:space="preserve">Typical </w:t>
      </w:r>
      <w:r w:rsidRPr="00D0004A">
        <w:rPr>
          <w:rFonts w:ascii="Times New Roman" w:hAnsi="Times New Roman"/>
          <w:sz w:val="26"/>
          <w:szCs w:val="26"/>
          <w:lang w:val="ro-RO"/>
        </w:rPr>
        <w:t>seats of accumulation of the pathologic fluids in the peritoneal cavity</w:t>
      </w:r>
      <w:r w:rsidRPr="00D0004A">
        <w:rPr>
          <w:rFonts w:ascii="Times New Roman" w:hAnsi="Times New Roman"/>
          <w:noProof w:val="0"/>
          <w:sz w:val="26"/>
          <w:szCs w:val="26"/>
          <w:lang w:val="ro-RO"/>
        </w:rPr>
        <w:t xml:space="preserve">. </w:t>
      </w:r>
      <w:r w:rsidRPr="00D0004A">
        <w:rPr>
          <w:rFonts w:ascii="Times New Roman" w:hAnsi="Times New Roman"/>
          <w:sz w:val="26"/>
          <w:szCs w:val="26"/>
          <w:lang w:val="en-US"/>
        </w:rPr>
        <w:t xml:space="preserve">The topography of the small and large intestine (cecum and </w:t>
      </w:r>
      <w:r w:rsidRPr="00D0004A">
        <w:rPr>
          <w:rFonts w:ascii="Times New Roman" w:hAnsi="Times New Roman"/>
          <w:sz w:val="26"/>
          <w:szCs w:val="26"/>
          <w:lang w:val="en-US"/>
        </w:rPr>
        <w:lastRenderedPageBreak/>
        <w:t>appendix). Critical areas of vascularization. Surgical anatomy of congenital malformations: Meckel diverticulum, megacolon, Hirschsprung's disease (congenital megacolon), atresia. Revision of the peritoneal cavity.</w:t>
      </w:r>
      <w:r w:rsidRPr="00D0004A">
        <w:rPr>
          <w:rFonts w:ascii="Times New Roman" w:hAnsi="Times New Roman"/>
          <w:snapToGrid w:val="0"/>
          <w:sz w:val="26"/>
          <w:szCs w:val="26"/>
          <w:lang w:val="en-US" w:eastAsia="ru-RU"/>
        </w:rPr>
        <w:t xml:space="preserve"> Intestinal suture</w:t>
      </w:r>
      <w:r w:rsidRPr="00D0004A">
        <w:rPr>
          <w:rFonts w:ascii="Times New Roman" w:hAnsi="Times New Roman"/>
          <w:sz w:val="26"/>
          <w:szCs w:val="26"/>
          <w:lang w:val="en-US"/>
        </w:rPr>
        <w:t xml:space="preserve">. Intestinal sutures techniques (continuous, separated sutures, Albert, Schmieden, Lambert sutures). </w:t>
      </w:r>
      <w:r w:rsidRPr="00D0004A">
        <w:rPr>
          <w:rFonts w:ascii="Times New Roman" w:hAnsi="Times New Roman"/>
          <w:sz w:val="26"/>
          <w:szCs w:val="26"/>
          <w:lang w:val="ro-RO"/>
        </w:rPr>
        <w:t xml:space="preserve">Surgical interventions on </w:t>
      </w:r>
      <w:r w:rsidRPr="00D0004A">
        <w:rPr>
          <w:rFonts w:ascii="Times New Roman" w:hAnsi="Times New Roman"/>
          <w:sz w:val="26"/>
          <w:szCs w:val="26"/>
          <w:lang w:val="en-US"/>
        </w:rPr>
        <w:t xml:space="preserve">small intestine (enterostomy, intestinal wounds suturing, intestinal resection, types of anastomoses). </w:t>
      </w:r>
      <w:r w:rsidRPr="00D0004A">
        <w:rPr>
          <w:rFonts w:ascii="Times New Roman" w:hAnsi="Times New Roman"/>
          <w:sz w:val="26"/>
          <w:szCs w:val="26"/>
          <w:lang w:val="ro-RO"/>
        </w:rPr>
        <w:t>Surgical interventions</w:t>
      </w:r>
      <w:r w:rsidRPr="00D0004A">
        <w:rPr>
          <w:rFonts w:ascii="Times New Roman" w:hAnsi="Times New Roman"/>
          <w:sz w:val="26"/>
          <w:szCs w:val="26"/>
          <w:lang w:val="en-US"/>
        </w:rPr>
        <w:t xml:space="preserve"> on large intestine (colostomy and artificial anus, appendectomy). </w:t>
      </w:r>
    </w:p>
    <w:p w:rsidR="00426D94" w:rsidRPr="00D0004A" w:rsidRDefault="00426D94" w:rsidP="00D0004A">
      <w:pPr>
        <w:pStyle w:val="a3"/>
        <w:tabs>
          <w:tab w:val="left" w:pos="1134"/>
        </w:tabs>
        <w:spacing w:line="276" w:lineRule="auto"/>
        <w:ind w:right="14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426D94" w:rsidRPr="00D0004A" w:rsidRDefault="00426D94" w:rsidP="00D0004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D0004A">
        <w:rPr>
          <w:rFonts w:ascii="Times New Roman" w:hAnsi="Times New Roman"/>
          <w:b/>
          <w:noProof w:val="0"/>
          <w:sz w:val="26"/>
          <w:szCs w:val="26"/>
          <w:lang w:val="en-US"/>
        </w:rPr>
        <w:t>LESSON 16.</w:t>
      </w:r>
      <w:proofErr w:type="gramEnd"/>
      <w:r w:rsidRPr="00D0004A">
        <w:rPr>
          <w:rFonts w:ascii="Times New Roman" w:hAnsi="Times New Roman"/>
          <w:b/>
          <w:noProof w:val="0"/>
          <w:sz w:val="26"/>
          <w:szCs w:val="26"/>
          <w:lang w:val="en-US"/>
        </w:rPr>
        <w:t xml:space="preserve"> </w:t>
      </w:r>
      <w:proofErr w:type="gramStart"/>
      <w:r w:rsidRPr="00D0004A">
        <w:rPr>
          <w:rFonts w:ascii="Times New Roman" w:hAnsi="Times New Roman"/>
          <w:b/>
          <w:noProof w:val="0"/>
          <w:sz w:val="26"/>
          <w:szCs w:val="26"/>
          <w:lang w:val="en-US"/>
        </w:rPr>
        <w:t>T</w:t>
      </w:r>
      <w:r w:rsidRPr="00D0004A">
        <w:rPr>
          <w:rFonts w:ascii="Times New Roman" w:hAnsi="Times New Roman"/>
          <w:b/>
          <w:sz w:val="26"/>
          <w:szCs w:val="26"/>
          <w:lang w:val="en-US"/>
        </w:rPr>
        <w:t>he lumbar region (postero-lateral wall of the abdomen), spinal column</w:t>
      </w:r>
      <w:r w:rsidRPr="00D0004A">
        <w:rPr>
          <w:rFonts w:ascii="Times New Roman" w:hAnsi="Times New Roman"/>
          <w:b/>
          <w:snapToGrid w:val="0"/>
          <w:sz w:val="26"/>
          <w:szCs w:val="26"/>
          <w:lang w:val="ro-RO" w:eastAsia="ru-RU"/>
        </w:rPr>
        <w:t xml:space="preserve"> and retroperitoneal space</w:t>
      </w:r>
      <w:r w:rsidRPr="00D0004A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Pr="00D0004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0004A">
        <w:rPr>
          <w:rFonts w:ascii="Times New Roman" w:hAnsi="Times New Roman"/>
          <w:snapToGrid w:val="0"/>
          <w:sz w:val="26"/>
          <w:szCs w:val="26"/>
          <w:lang w:val="ro-RO" w:eastAsia="ru-RU"/>
        </w:rPr>
        <w:t xml:space="preserve">Layers, </w:t>
      </w:r>
      <w:r w:rsidRPr="00D0004A">
        <w:rPr>
          <w:rFonts w:ascii="Times New Roman" w:hAnsi="Times New Roman"/>
          <w:sz w:val="26"/>
          <w:szCs w:val="26"/>
          <w:lang w:val="en-US"/>
        </w:rPr>
        <w:t>weak points</w:t>
      </w:r>
      <w:r w:rsidRPr="00D0004A">
        <w:rPr>
          <w:rFonts w:ascii="Times New Roman" w:hAnsi="Times New Roman"/>
          <w:snapToGrid w:val="0"/>
          <w:sz w:val="26"/>
          <w:szCs w:val="26"/>
          <w:lang w:val="ro-RO" w:eastAsia="ru-RU"/>
        </w:rPr>
        <w:t xml:space="preserve"> (Petit and Lesgaft Grynfelt triangles).</w:t>
      </w:r>
      <w:r w:rsidRPr="00D0004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0004A">
        <w:rPr>
          <w:rFonts w:ascii="Times New Roman" w:hAnsi="Times New Roman"/>
          <w:snapToGrid w:val="0"/>
          <w:sz w:val="26"/>
          <w:szCs w:val="26"/>
          <w:lang w:val="ro-RO" w:eastAsia="ru-RU"/>
        </w:rPr>
        <w:t xml:space="preserve">Topography of the retroperitoneal organs, </w:t>
      </w:r>
      <w:r w:rsidR="00CC73F1" w:rsidRPr="00D0004A">
        <w:rPr>
          <w:rFonts w:ascii="Times New Roman" w:hAnsi="Times New Roman"/>
          <w:snapToGrid w:val="0"/>
          <w:sz w:val="26"/>
          <w:szCs w:val="26"/>
          <w:lang w:val="ro-RO" w:eastAsia="ru-RU"/>
        </w:rPr>
        <w:t>fascias</w:t>
      </w:r>
      <w:r w:rsidRPr="00D0004A">
        <w:rPr>
          <w:rFonts w:ascii="Times New Roman" w:hAnsi="Times New Roman"/>
          <w:snapToGrid w:val="0"/>
          <w:sz w:val="26"/>
          <w:szCs w:val="26"/>
          <w:lang w:val="ro-RO" w:eastAsia="ru-RU"/>
        </w:rPr>
        <w:t xml:space="preserve">, adipose layers and neurovascular structures. </w:t>
      </w:r>
      <w:r w:rsidRPr="00D0004A">
        <w:rPr>
          <w:rFonts w:ascii="Times New Roman" w:hAnsi="Times New Roman"/>
          <w:sz w:val="26"/>
          <w:szCs w:val="26"/>
          <w:lang w:val="en-US"/>
        </w:rPr>
        <w:t>Ways of pus spreading from retroperitoneal space</w:t>
      </w:r>
      <w:r w:rsidRPr="00D0004A">
        <w:rPr>
          <w:rFonts w:ascii="Times New Roman" w:hAnsi="Times New Roman"/>
          <w:snapToGrid w:val="0"/>
          <w:sz w:val="26"/>
          <w:szCs w:val="26"/>
          <w:lang w:val="ro-RO" w:eastAsia="ru-RU"/>
        </w:rPr>
        <w:t>. The topography of the spinal column and spinal canal (</w:t>
      </w:r>
      <w:r w:rsidRPr="00D0004A">
        <w:rPr>
          <w:rFonts w:ascii="Times New Roman" w:hAnsi="Times New Roman"/>
          <w:sz w:val="26"/>
          <w:szCs w:val="26"/>
          <w:lang w:val="en-US"/>
        </w:rPr>
        <w:t xml:space="preserve">content, osteoligamentar </w:t>
      </w:r>
      <w:r w:rsidR="00CC73F1" w:rsidRPr="00D0004A">
        <w:rPr>
          <w:rFonts w:ascii="Times New Roman" w:hAnsi="Times New Roman"/>
          <w:sz w:val="26"/>
          <w:szCs w:val="26"/>
          <w:lang w:val="en-US"/>
        </w:rPr>
        <w:t>structures</w:t>
      </w:r>
      <w:r w:rsidRPr="00D0004A">
        <w:rPr>
          <w:rFonts w:ascii="Times New Roman" w:hAnsi="Times New Roman"/>
          <w:sz w:val="26"/>
          <w:szCs w:val="26"/>
          <w:lang w:val="en-US"/>
        </w:rPr>
        <w:t>). Basic princi</w:t>
      </w:r>
      <w:r w:rsidR="00CC73F1" w:rsidRPr="00D0004A">
        <w:rPr>
          <w:rFonts w:ascii="Times New Roman" w:hAnsi="Times New Roman"/>
          <w:sz w:val="26"/>
          <w:szCs w:val="26"/>
          <w:lang w:val="en-US"/>
        </w:rPr>
        <w:t>ples of surgery on</w:t>
      </w:r>
      <w:r w:rsidRPr="00D0004A">
        <w:rPr>
          <w:rFonts w:ascii="Times New Roman" w:hAnsi="Times New Roman"/>
          <w:sz w:val="26"/>
          <w:szCs w:val="26"/>
          <w:lang w:val="en-US"/>
        </w:rPr>
        <w:t xml:space="preserve"> retroperitoneal organs. Lumbar spinal canal puncture technique. Spinal anesthesia. Surgical operations on </w:t>
      </w:r>
      <w:r w:rsidRPr="00D0004A">
        <w:rPr>
          <w:rFonts w:ascii="Times New Roman" w:hAnsi="Times New Roman"/>
          <w:snapToGrid w:val="0"/>
          <w:sz w:val="26"/>
          <w:szCs w:val="26"/>
          <w:lang w:val="ro-RO" w:eastAsia="ru-RU"/>
        </w:rPr>
        <w:t xml:space="preserve">spinal column </w:t>
      </w:r>
      <w:r w:rsidRPr="00D0004A">
        <w:rPr>
          <w:rFonts w:ascii="Times New Roman" w:hAnsi="Times New Roman"/>
          <w:sz w:val="26"/>
          <w:szCs w:val="26"/>
          <w:lang w:val="en-US"/>
        </w:rPr>
        <w:t>(laminectomy, spo</w:t>
      </w:r>
      <w:r w:rsidR="00CC73F1" w:rsidRPr="00D0004A">
        <w:rPr>
          <w:rFonts w:ascii="Times New Roman" w:hAnsi="Times New Roman"/>
          <w:sz w:val="26"/>
          <w:szCs w:val="26"/>
          <w:lang w:val="en-US"/>
        </w:rPr>
        <w:t>ndylodesis). Surgical access on</w:t>
      </w:r>
      <w:r w:rsidRPr="00D0004A">
        <w:rPr>
          <w:rFonts w:ascii="Times New Roman" w:hAnsi="Times New Roman"/>
          <w:sz w:val="26"/>
          <w:szCs w:val="26"/>
          <w:lang w:val="en-US"/>
        </w:rPr>
        <w:t xml:space="preserve"> kidneys, ureters and retroperitoneal tissues (retroperitoneal and transperitoneal). Nephrectomy, </w:t>
      </w:r>
      <w:r w:rsidR="00CC73F1" w:rsidRPr="00D0004A">
        <w:rPr>
          <w:rFonts w:ascii="Times New Roman" w:hAnsi="Times New Roman"/>
          <w:sz w:val="26"/>
          <w:szCs w:val="26"/>
          <w:lang w:val="en-US"/>
        </w:rPr>
        <w:t xml:space="preserve">kidney </w:t>
      </w:r>
      <w:r w:rsidRPr="00D0004A">
        <w:rPr>
          <w:rFonts w:ascii="Times New Roman" w:hAnsi="Times New Roman"/>
          <w:sz w:val="26"/>
          <w:szCs w:val="26"/>
          <w:lang w:val="en-US"/>
        </w:rPr>
        <w:t>resection and kidney suture. Pyelotomy. Ureteral resection and suture</w:t>
      </w:r>
      <w:r w:rsidRPr="00D0004A">
        <w:rPr>
          <w:rFonts w:ascii="Times New Roman" w:hAnsi="Times New Roman"/>
          <w:snapToGrid w:val="0"/>
          <w:sz w:val="26"/>
          <w:szCs w:val="26"/>
          <w:lang w:val="ro-RO" w:eastAsia="ru-RU"/>
        </w:rPr>
        <w:t xml:space="preserve">. </w:t>
      </w:r>
    </w:p>
    <w:p w:rsidR="00770248" w:rsidRPr="00D0004A" w:rsidRDefault="00770248" w:rsidP="00605562">
      <w:pPr>
        <w:pStyle w:val="a3"/>
        <w:spacing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CC73F1" w:rsidRPr="00D0004A" w:rsidRDefault="00CC73F1" w:rsidP="00D0004A">
      <w:pPr>
        <w:spacing w:line="276" w:lineRule="auto"/>
        <w:jc w:val="both"/>
        <w:rPr>
          <w:sz w:val="26"/>
          <w:szCs w:val="26"/>
          <w:lang w:val="en-US"/>
        </w:rPr>
      </w:pPr>
      <w:proofErr w:type="gramStart"/>
      <w:r w:rsidRPr="00D0004A">
        <w:rPr>
          <w:b/>
          <w:sz w:val="26"/>
          <w:szCs w:val="26"/>
          <w:lang w:val="en-US"/>
        </w:rPr>
        <w:t>LESSON 17.</w:t>
      </w:r>
      <w:proofErr w:type="gramEnd"/>
      <w:r w:rsidRPr="00D0004A">
        <w:rPr>
          <w:b/>
          <w:sz w:val="26"/>
          <w:szCs w:val="26"/>
          <w:lang w:val="en-US"/>
        </w:rPr>
        <w:t xml:space="preserve"> </w:t>
      </w:r>
      <w:proofErr w:type="gramStart"/>
      <w:r w:rsidRPr="00D0004A">
        <w:rPr>
          <w:b/>
          <w:sz w:val="26"/>
          <w:szCs w:val="26"/>
          <w:lang w:val="en-US"/>
        </w:rPr>
        <w:t>The</w:t>
      </w:r>
      <w:r w:rsidRPr="00D0004A">
        <w:rPr>
          <w:sz w:val="26"/>
          <w:szCs w:val="26"/>
          <w:lang w:val="en-US"/>
        </w:rPr>
        <w:t xml:space="preserve"> </w:t>
      </w:r>
      <w:r w:rsidRPr="00D0004A">
        <w:rPr>
          <w:b/>
          <w:sz w:val="26"/>
          <w:szCs w:val="26"/>
          <w:lang w:val="en-US"/>
        </w:rPr>
        <w:t>pelvis and perineum</w:t>
      </w:r>
      <w:r w:rsidR="00605562" w:rsidRPr="00D0004A">
        <w:rPr>
          <w:b/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r w:rsidR="00605562" w:rsidRPr="00D0004A">
        <w:rPr>
          <w:sz w:val="26"/>
          <w:szCs w:val="26"/>
          <w:lang w:val="en-US"/>
        </w:rPr>
        <w:t>B</w:t>
      </w:r>
      <w:r w:rsidRPr="00D0004A">
        <w:rPr>
          <w:sz w:val="26"/>
          <w:szCs w:val="26"/>
          <w:lang w:val="en-US"/>
        </w:rPr>
        <w:t xml:space="preserve">ones, </w:t>
      </w:r>
      <w:proofErr w:type="gramStart"/>
      <w:r w:rsidRPr="00D0004A">
        <w:rPr>
          <w:sz w:val="26"/>
          <w:szCs w:val="26"/>
          <w:lang w:val="en-US"/>
        </w:rPr>
        <w:t>ligaments ,</w:t>
      </w:r>
      <w:proofErr w:type="gramEnd"/>
      <w:r w:rsidRPr="00D0004A">
        <w:rPr>
          <w:sz w:val="26"/>
          <w:szCs w:val="26"/>
          <w:lang w:val="ro-RO"/>
        </w:rPr>
        <w:t xml:space="preserve"> muscles, pelvic organs, relationship with the peritoneum, vascularization, innervation, lymphatic and venous drainage. </w:t>
      </w:r>
      <w:proofErr w:type="gramStart"/>
      <w:r w:rsidRPr="00D0004A">
        <w:rPr>
          <w:sz w:val="26"/>
          <w:szCs w:val="26"/>
          <w:lang w:val="en-US"/>
        </w:rPr>
        <w:t>Age particularizations.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r w:rsidRPr="00D0004A">
        <w:rPr>
          <w:sz w:val="26"/>
          <w:szCs w:val="26"/>
          <w:lang w:val="ro-RO"/>
        </w:rPr>
        <w:t xml:space="preserve">Division of pelvis into "floors". </w:t>
      </w:r>
      <w:proofErr w:type="spellStart"/>
      <w:proofErr w:type="gramStart"/>
      <w:r w:rsidRPr="00D0004A">
        <w:rPr>
          <w:sz w:val="26"/>
          <w:szCs w:val="26"/>
          <w:lang w:val="en-US"/>
        </w:rPr>
        <w:t>Pudendal</w:t>
      </w:r>
      <w:proofErr w:type="spellEnd"/>
      <w:r w:rsidRPr="00D0004A">
        <w:rPr>
          <w:sz w:val="26"/>
          <w:szCs w:val="26"/>
          <w:lang w:val="en-US"/>
        </w:rPr>
        <w:t xml:space="preserve"> canal.</w:t>
      </w:r>
      <w:proofErr w:type="gramEnd"/>
      <w:r w:rsidRPr="00D0004A">
        <w:rPr>
          <w:sz w:val="26"/>
          <w:szCs w:val="26"/>
          <w:lang w:val="en-US"/>
        </w:rPr>
        <w:t xml:space="preserve"> The </w:t>
      </w:r>
      <w:r w:rsidRPr="00D0004A">
        <w:rPr>
          <w:sz w:val="26"/>
          <w:szCs w:val="26"/>
          <w:lang w:val="ro-RO"/>
        </w:rPr>
        <w:t xml:space="preserve">relationship of pelvic organs with peritoneum in women and men (folds, recesses, ligaments). </w:t>
      </w:r>
      <w:r w:rsidRPr="00D0004A">
        <w:rPr>
          <w:snapToGrid w:val="0"/>
          <w:sz w:val="26"/>
          <w:szCs w:val="26"/>
          <w:lang w:val="ro-RO"/>
        </w:rPr>
        <w:t>Fasciae and</w:t>
      </w:r>
      <w:r w:rsidRPr="00D0004A">
        <w:rPr>
          <w:sz w:val="26"/>
          <w:szCs w:val="26"/>
          <w:lang w:val="ro-RO"/>
        </w:rPr>
        <w:t xml:space="preserve"> retroperitoneal spaces, </w:t>
      </w:r>
      <w:r w:rsidRPr="00D0004A">
        <w:rPr>
          <w:sz w:val="26"/>
          <w:szCs w:val="26"/>
          <w:lang w:val="en-US"/>
        </w:rPr>
        <w:t>ways of pus and hematomas spreading</w:t>
      </w:r>
      <w:r w:rsidRPr="00D0004A">
        <w:rPr>
          <w:sz w:val="26"/>
          <w:szCs w:val="26"/>
          <w:lang w:val="ro-RO"/>
        </w:rPr>
        <w:t>.</w:t>
      </w:r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>Surgical access and surgical interventions on pelvic organs.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D0004A">
        <w:rPr>
          <w:sz w:val="26"/>
          <w:szCs w:val="26"/>
          <w:lang w:val="en-US"/>
        </w:rPr>
        <w:t>Pudendal</w:t>
      </w:r>
      <w:proofErr w:type="spellEnd"/>
      <w:r w:rsidRPr="00D0004A">
        <w:rPr>
          <w:sz w:val="26"/>
          <w:szCs w:val="26"/>
          <w:lang w:val="en-US"/>
        </w:rPr>
        <w:t xml:space="preserve"> nerve block (</w:t>
      </w:r>
      <w:proofErr w:type="spellStart"/>
      <w:r w:rsidRPr="00D0004A">
        <w:rPr>
          <w:sz w:val="26"/>
          <w:szCs w:val="26"/>
          <w:lang w:val="en-US"/>
        </w:rPr>
        <w:t>Alcock</w:t>
      </w:r>
      <w:proofErr w:type="spellEnd"/>
      <w:r w:rsidRPr="00D0004A">
        <w:rPr>
          <w:sz w:val="26"/>
          <w:szCs w:val="26"/>
          <w:lang w:val="en-US"/>
        </w:rPr>
        <w:t>).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spellStart"/>
      <w:r w:rsidR="005858D2" w:rsidRPr="00D0004A">
        <w:rPr>
          <w:sz w:val="26"/>
          <w:szCs w:val="26"/>
          <w:lang w:val="en-US"/>
        </w:rPr>
        <w:t>Rectouterine</w:t>
      </w:r>
      <w:proofErr w:type="spellEnd"/>
      <w:r w:rsidR="005858D2" w:rsidRPr="00D0004A">
        <w:rPr>
          <w:sz w:val="26"/>
          <w:szCs w:val="26"/>
          <w:lang w:val="en-US"/>
        </w:rPr>
        <w:t xml:space="preserve"> pouch (</w:t>
      </w:r>
      <w:r w:rsidRPr="00D0004A">
        <w:rPr>
          <w:sz w:val="26"/>
          <w:szCs w:val="26"/>
          <w:lang w:val="en-US"/>
        </w:rPr>
        <w:t>Douglas pouch</w:t>
      </w:r>
      <w:r w:rsidR="005858D2" w:rsidRPr="00D0004A">
        <w:rPr>
          <w:sz w:val="26"/>
          <w:szCs w:val="26"/>
          <w:lang w:val="en-US"/>
        </w:rPr>
        <w:t>)</w:t>
      </w:r>
      <w:r w:rsidRPr="00D0004A">
        <w:rPr>
          <w:sz w:val="26"/>
          <w:szCs w:val="26"/>
          <w:lang w:val="en-US"/>
        </w:rPr>
        <w:t xml:space="preserve"> puncture. </w:t>
      </w:r>
      <w:r w:rsidRPr="00D0004A">
        <w:rPr>
          <w:sz w:val="26"/>
          <w:szCs w:val="26"/>
          <w:lang w:val="ro-RO"/>
        </w:rPr>
        <w:t>Surgical interventions</w:t>
      </w:r>
      <w:r w:rsidRPr="00D0004A">
        <w:rPr>
          <w:sz w:val="26"/>
          <w:szCs w:val="26"/>
          <w:lang w:val="en-US"/>
        </w:rPr>
        <w:t xml:space="preserve"> in </w:t>
      </w:r>
      <w:proofErr w:type="spellStart"/>
      <w:r w:rsidRPr="00D0004A">
        <w:rPr>
          <w:sz w:val="26"/>
          <w:szCs w:val="26"/>
          <w:lang w:val="en-US"/>
        </w:rPr>
        <w:t>hydrocele</w:t>
      </w:r>
      <w:proofErr w:type="spellEnd"/>
      <w:r w:rsidRPr="00D0004A">
        <w:rPr>
          <w:sz w:val="26"/>
          <w:szCs w:val="26"/>
          <w:lang w:val="en-US"/>
        </w:rPr>
        <w:t xml:space="preserve"> (Bergmann, </w:t>
      </w:r>
      <w:proofErr w:type="spellStart"/>
      <w:r w:rsidRPr="00D0004A">
        <w:rPr>
          <w:sz w:val="26"/>
          <w:szCs w:val="26"/>
          <w:lang w:val="en-US"/>
        </w:rPr>
        <w:t>Winkelman</w:t>
      </w:r>
      <w:proofErr w:type="spellEnd"/>
      <w:r w:rsidRPr="00D0004A">
        <w:rPr>
          <w:sz w:val="26"/>
          <w:szCs w:val="26"/>
          <w:lang w:val="en-US"/>
        </w:rPr>
        <w:t xml:space="preserve">). </w:t>
      </w:r>
      <w:proofErr w:type="gramStart"/>
      <w:r w:rsidRPr="00D0004A">
        <w:rPr>
          <w:sz w:val="26"/>
          <w:szCs w:val="26"/>
          <w:lang w:val="en-US"/>
        </w:rPr>
        <w:t xml:space="preserve">Catheterization, puncture of the urinary bladder, </w:t>
      </w:r>
      <w:proofErr w:type="spellStart"/>
      <w:r w:rsidRPr="00D0004A">
        <w:rPr>
          <w:sz w:val="26"/>
          <w:szCs w:val="26"/>
          <w:lang w:val="en-US"/>
        </w:rPr>
        <w:t>suprapubic</w:t>
      </w:r>
      <w:proofErr w:type="spellEnd"/>
      <w:r w:rsidRPr="00D0004A">
        <w:rPr>
          <w:sz w:val="26"/>
          <w:szCs w:val="26"/>
          <w:lang w:val="en-US"/>
        </w:rPr>
        <w:t xml:space="preserve"> </w:t>
      </w:r>
      <w:proofErr w:type="spellStart"/>
      <w:r w:rsidRPr="00D0004A">
        <w:rPr>
          <w:sz w:val="26"/>
          <w:szCs w:val="26"/>
          <w:lang w:val="en-US"/>
        </w:rPr>
        <w:t>cystostomy</w:t>
      </w:r>
      <w:proofErr w:type="spellEnd"/>
      <w:r w:rsidRPr="00D0004A">
        <w:rPr>
          <w:sz w:val="26"/>
          <w:szCs w:val="26"/>
          <w:lang w:val="en-US"/>
        </w:rPr>
        <w:t>.</w:t>
      </w:r>
      <w:proofErr w:type="gramEnd"/>
      <w:r w:rsidRPr="00D0004A">
        <w:rPr>
          <w:sz w:val="26"/>
          <w:szCs w:val="26"/>
          <w:lang w:val="en-US"/>
        </w:rPr>
        <w:t xml:space="preserve"> </w:t>
      </w:r>
      <w:proofErr w:type="gramStart"/>
      <w:r w:rsidRPr="00D0004A">
        <w:rPr>
          <w:sz w:val="26"/>
          <w:szCs w:val="26"/>
          <w:lang w:val="en-US"/>
        </w:rPr>
        <w:t xml:space="preserve">Surgical procedures for hemorrhoids, </w:t>
      </w:r>
      <w:proofErr w:type="spellStart"/>
      <w:r w:rsidRPr="00D0004A">
        <w:rPr>
          <w:sz w:val="26"/>
          <w:szCs w:val="26"/>
          <w:lang w:val="en-US"/>
        </w:rPr>
        <w:t>paraproctitis</w:t>
      </w:r>
      <w:proofErr w:type="spellEnd"/>
      <w:r w:rsidRPr="00D0004A">
        <w:rPr>
          <w:sz w:val="26"/>
          <w:szCs w:val="26"/>
          <w:lang w:val="en-US"/>
        </w:rPr>
        <w:t xml:space="preserve"> and anal fistulas.</w:t>
      </w:r>
      <w:proofErr w:type="gramEnd"/>
      <w:r w:rsidRPr="00D0004A">
        <w:rPr>
          <w:sz w:val="26"/>
          <w:szCs w:val="26"/>
          <w:lang w:val="en-US"/>
        </w:rPr>
        <w:t xml:space="preserve"> Argumentation of the incisions made in case of </w:t>
      </w:r>
      <w:proofErr w:type="spellStart"/>
      <w:r w:rsidRPr="00D0004A">
        <w:rPr>
          <w:sz w:val="26"/>
          <w:szCs w:val="26"/>
          <w:lang w:val="en-US"/>
        </w:rPr>
        <w:t>abcesses</w:t>
      </w:r>
      <w:proofErr w:type="spellEnd"/>
      <w:r w:rsidRPr="00D0004A">
        <w:rPr>
          <w:sz w:val="26"/>
          <w:szCs w:val="26"/>
          <w:lang w:val="en-US"/>
        </w:rPr>
        <w:t xml:space="preserve"> and </w:t>
      </w:r>
      <w:proofErr w:type="spellStart"/>
      <w:r w:rsidRPr="00D0004A">
        <w:rPr>
          <w:sz w:val="26"/>
          <w:szCs w:val="26"/>
          <w:lang w:val="en-US"/>
        </w:rPr>
        <w:t>phlegmon</w:t>
      </w:r>
      <w:proofErr w:type="spellEnd"/>
      <w:r w:rsidRPr="00D0004A">
        <w:rPr>
          <w:sz w:val="26"/>
          <w:szCs w:val="26"/>
          <w:lang w:val="en-US"/>
        </w:rPr>
        <w:t xml:space="preserve">. Surgical operations in anomalies: </w:t>
      </w:r>
      <w:proofErr w:type="spellStart"/>
      <w:r w:rsidRPr="00D0004A">
        <w:rPr>
          <w:sz w:val="26"/>
          <w:szCs w:val="26"/>
          <w:lang w:val="en-US"/>
        </w:rPr>
        <w:t>atresia</w:t>
      </w:r>
      <w:proofErr w:type="spellEnd"/>
      <w:r w:rsidRPr="00D0004A">
        <w:rPr>
          <w:sz w:val="26"/>
          <w:szCs w:val="26"/>
          <w:lang w:val="en-US"/>
        </w:rPr>
        <w:t xml:space="preserve"> of the rectum and anus, </w:t>
      </w:r>
      <w:proofErr w:type="spellStart"/>
      <w:r w:rsidRPr="00D0004A">
        <w:rPr>
          <w:sz w:val="26"/>
          <w:szCs w:val="26"/>
          <w:lang w:val="en-US"/>
        </w:rPr>
        <w:t>epispadias</w:t>
      </w:r>
      <w:proofErr w:type="spellEnd"/>
      <w:r w:rsidRPr="00D0004A">
        <w:rPr>
          <w:sz w:val="26"/>
          <w:szCs w:val="26"/>
          <w:lang w:val="en-US"/>
        </w:rPr>
        <w:t xml:space="preserve">, </w:t>
      </w:r>
      <w:proofErr w:type="spellStart"/>
      <w:r w:rsidRPr="00D0004A">
        <w:rPr>
          <w:sz w:val="26"/>
          <w:szCs w:val="26"/>
          <w:lang w:val="en-US"/>
        </w:rPr>
        <w:t>hypospadias</w:t>
      </w:r>
      <w:proofErr w:type="spellEnd"/>
      <w:r w:rsidRPr="00D0004A">
        <w:rPr>
          <w:sz w:val="26"/>
          <w:szCs w:val="26"/>
          <w:lang w:val="en-US"/>
        </w:rPr>
        <w:t>.</w:t>
      </w:r>
    </w:p>
    <w:p w:rsidR="00E513ED" w:rsidRDefault="00E513ED" w:rsidP="00D0004A">
      <w:pPr>
        <w:pStyle w:val="a9"/>
        <w:spacing w:line="276" w:lineRule="auto"/>
        <w:ind w:left="0"/>
        <w:jc w:val="both"/>
        <w:rPr>
          <w:b/>
          <w:sz w:val="26"/>
          <w:szCs w:val="26"/>
          <w:lang w:val="ro-RO"/>
        </w:rPr>
      </w:pPr>
    </w:p>
    <w:p w:rsidR="005858D2" w:rsidRPr="00D0004A" w:rsidRDefault="00D0004A" w:rsidP="00D0004A">
      <w:pPr>
        <w:pStyle w:val="a9"/>
        <w:spacing w:line="276" w:lineRule="auto"/>
        <w:ind w:left="0"/>
        <w:jc w:val="both"/>
        <w:rPr>
          <w:b/>
          <w:sz w:val="26"/>
          <w:szCs w:val="26"/>
          <w:lang w:val="en-US"/>
        </w:rPr>
      </w:pPr>
      <w:r w:rsidRPr="00D0004A">
        <w:rPr>
          <w:b/>
          <w:sz w:val="26"/>
          <w:szCs w:val="26"/>
        </w:rPr>
        <w:t xml:space="preserve">MID-TERM TEST </w:t>
      </w:r>
      <w:r w:rsidRPr="00D0004A">
        <w:rPr>
          <w:b/>
          <w:sz w:val="26"/>
          <w:szCs w:val="26"/>
          <w:lang w:val="en-US"/>
        </w:rPr>
        <w:t>NR.3</w:t>
      </w:r>
      <w:r w:rsidRPr="00D0004A">
        <w:rPr>
          <w:b/>
          <w:sz w:val="26"/>
          <w:szCs w:val="26"/>
        </w:rPr>
        <w:t xml:space="preserve"> OF LECTURES </w:t>
      </w:r>
      <w:r w:rsidRPr="00D0004A">
        <w:rPr>
          <w:b/>
          <w:sz w:val="26"/>
          <w:szCs w:val="26"/>
          <w:lang w:val="en-US"/>
        </w:rPr>
        <w:t>13</w:t>
      </w:r>
      <w:r w:rsidRPr="00D0004A">
        <w:rPr>
          <w:b/>
          <w:sz w:val="26"/>
          <w:szCs w:val="26"/>
        </w:rPr>
        <w:t>-</w:t>
      </w:r>
      <w:r w:rsidRPr="00D0004A">
        <w:rPr>
          <w:b/>
          <w:sz w:val="26"/>
          <w:szCs w:val="26"/>
          <w:lang w:val="en-US"/>
        </w:rPr>
        <w:t>17</w:t>
      </w:r>
      <w:r w:rsidRPr="00D0004A">
        <w:rPr>
          <w:b/>
          <w:sz w:val="26"/>
          <w:szCs w:val="26"/>
        </w:rPr>
        <w:t xml:space="preserve"> .</w:t>
      </w:r>
      <w:r w:rsidRPr="00D0004A">
        <w:rPr>
          <w:b/>
          <w:sz w:val="26"/>
          <w:szCs w:val="26"/>
          <w:lang w:val="en-US"/>
        </w:rPr>
        <w:t xml:space="preserve"> </w:t>
      </w:r>
    </w:p>
    <w:p w:rsidR="00C03CC9" w:rsidRPr="00D0004A" w:rsidRDefault="00C03CC9" w:rsidP="00605562">
      <w:pPr>
        <w:widowControl w:val="0"/>
        <w:spacing w:line="276" w:lineRule="auto"/>
        <w:ind w:firstLine="720"/>
        <w:rPr>
          <w:snapToGrid w:val="0"/>
          <w:sz w:val="26"/>
          <w:szCs w:val="26"/>
          <w:lang w:val="en-US" w:eastAsia="ru-RU"/>
        </w:rPr>
      </w:pPr>
    </w:p>
    <w:p w:rsidR="00E2347D" w:rsidRPr="00D0004A" w:rsidRDefault="005858D2" w:rsidP="00D0004A">
      <w:pPr>
        <w:widowControl w:val="0"/>
        <w:spacing w:line="276" w:lineRule="auto"/>
        <w:ind w:firstLine="720"/>
        <w:jc w:val="both"/>
        <w:rPr>
          <w:b/>
          <w:sz w:val="26"/>
          <w:szCs w:val="26"/>
          <w:lang w:val="en-US"/>
        </w:rPr>
      </w:pPr>
      <w:r w:rsidRPr="00D0004A">
        <w:rPr>
          <w:snapToGrid w:val="0"/>
          <w:sz w:val="26"/>
          <w:szCs w:val="26"/>
          <w:lang w:val="en-US" w:eastAsia="ru-RU"/>
        </w:rPr>
        <w:t xml:space="preserve">Approved at the meeting of the </w:t>
      </w:r>
      <w:proofErr w:type="gramStart"/>
      <w:r w:rsidRPr="00D0004A">
        <w:rPr>
          <w:snapToGrid w:val="0"/>
          <w:sz w:val="26"/>
          <w:szCs w:val="26"/>
          <w:lang w:val="en-US" w:eastAsia="ru-RU"/>
        </w:rPr>
        <w:t>department  from</w:t>
      </w:r>
      <w:proofErr w:type="gramEnd"/>
      <w:r w:rsidRPr="00D0004A">
        <w:rPr>
          <w:snapToGrid w:val="0"/>
          <w:sz w:val="26"/>
          <w:szCs w:val="26"/>
          <w:lang w:val="en-US" w:eastAsia="ru-RU"/>
        </w:rPr>
        <w:t xml:space="preserve"> 01 February 2017</w:t>
      </w:r>
      <w:r w:rsidR="00605562" w:rsidRPr="00D0004A">
        <w:rPr>
          <w:snapToGrid w:val="0"/>
          <w:sz w:val="26"/>
          <w:szCs w:val="26"/>
          <w:lang w:val="en-US" w:eastAsia="ru-RU"/>
        </w:rPr>
        <w:t>.</w:t>
      </w:r>
    </w:p>
    <w:p w:rsidR="00C03CC9" w:rsidRPr="00D0004A" w:rsidRDefault="00C03CC9" w:rsidP="00D0004A">
      <w:pPr>
        <w:spacing w:line="276" w:lineRule="auto"/>
        <w:ind w:left="709"/>
        <w:jc w:val="both"/>
        <w:rPr>
          <w:sz w:val="26"/>
          <w:szCs w:val="26"/>
          <w:lang w:val="en-US"/>
        </w:rPr>
      </w:pPr>
    </w:p>
    <w:p w:rsidR="00C03CC9" w:rsidRPr="00D0004A" w:rsidRDefault="00E86931" w:rsidP="00D0004A">
      <w:pPr>
        <w:spacing w:line="276" w:lineRule="auto"/>
        <w:ind w:left="709"/>
        <w:jc w:val="both"/>
        <w:rPr>
          <w:sz w:val="26"/>
          <w:szCs w:val="26"/>
          <w:lang w:val="en-US"/>
        </w:rPr>
      </w:pPr>
      <w:r w:rsidRPr="00D0004A">
        <w:rPr>
          <w:sz w:val="26"/>
          <w:szCs w:val="26"/>
          <w:lang w:val="en-US"/>
        </w:rPr>
        <w:t xml:space="preserve">Chief </w:t>
      </w:r>
      <w:r w:rsidR="00605562" w:rsidRPr="00D0004A">
        <w:rPr>
          <w:sz w:val="26"/>
          <w:szCs w:val="26"/>
          <w:lang w:val="en-US"/>
        </w:rPr>
        <w:t>of medical studies</w:t>
      </w:r>
      <w:r w:rsidR="00BB3A56" w:rsidRPr="00D0004A">
        <w:rPr>
          <w:sz w:val="26"/>
          <w:szCs w:val="26"/>
          <w:lang w:val="en-US"/>
        </w:rPr>
        <w:t xml:space="preserve"> </w:t>
      </w:r>
    </w:p>
    <w:p w:rsidR="00122E7C" w:rsidRPr="00D0004A" w:rsidRDefault="00E86931" w:rsidP="00D0004A">
      <w:pPr>
        <w:spacing w:line="276" w:lineRule="auto"/>
        <w:ind w:left="709"/>
        <w:jc w:val="both"/>
        <w:rPr>
          <w:sz w:val="26"/>
          <w:szCs w:val="26"/>
          <w:lang w:val="en-US"/>
        </w:rPr>
      </w:pPr>
      <w:proofErr w:type="spellStart"/>
      <w:r w:rsidRPr="00D0004A">
        <w:rPr>
          <w:sz w:val="26"/>
          <w:szCs w:val="26"/>
          <w:lang w:val="en-US"/>
        </w:rPr>
        <w:t>Serghei</w:t>
      </w:r>
      <w:proofErr w:type="spellEnd"/>
      <w:r w:rsidRPr="00D0004A">
        <w:rPr>
          <w:sz w:val="26"/>
          <w:szCs w:val="26"/>
          <w:lang w:val="en-US"/>
        </w:rPr>
        <w:t xml:space="preserve"> </w:t>
      </w:r>
      <w:proofErr w:type="spellStart"/>
      <w:r w:rsidRPr="00D0004A">
        <w:rPr>
          <w:sz w:val="26"/>
          <w:szCs w:val="26"/>
          <w:lang w:val="en-US"/>
        </w:rPr>
        <w:t>Suman</w:t>
      </w:r>
      <w:proofErr w:type="spellEnd"/>
      <w:r w:rsidRPr="00D0004A">
        <w:rPr>
          <w:sz w:val="26"/>
          <w:szCs w:val="26"/>
          <w:lang w:val="en-US"/>
        </w:rPr>
        <w:t xml:space="preserve">, </w:t>
      </w:r>
      <w:r w:rsidRPr="00D0004A">
        <w:rPr>
          <w:sz w:val="26"/>
          <w:szCs w:val="26"/>
        </w:rPr>
        <w:t xml:space="preserve">M.D., </w:t>
      </w:r>
      <w:proofErr w:type="spellStart"/>
      <w:r w:rsidRPr="00D0004A">
        <w:rPr>
          <w:sz w:val="26"/>
          <w:szCs w:val="26"/>
        </w:rPr>
        <w:t>Ph.D</w:t>
      </w:r>
      <w:proofErr w:type="spellEnd"/>
      <w:r w:rsidRPr="00D0004A">
        <w:rPr>
          <w:sz w:val="26"/>
          <w:szCs w:val="26"/>
        </w:rPr>
        <w:t xml:space="preserve">., </w:t>
      </w:r>
      <w:proofErr w:type="spellStart"/>
      <w:r w:rsidRPr="00D0004A">
        <w:rPr>
          <w:sz w:val="26"/>
          <w:szCs w:val="26"/>
        </w:rPr>
        <w:t>Professor</w:t>
      </w:r>
      <w:proofErr w:type="spellEnd"/>
      <w:r w:rsidR="0088675E" w:rsidRPr="00D0004A">
        <w:rPr>
          <w:sz w:val="26"/>
          <w:szCs w:val="26"/>
          <w:lang w:val="en-US"/>
        </w:rPr>
        <w:tab/>
      </w:r>
      <w:r w:rsidR="0074301F" w:rsidRPr="00D0004A">
        <w:rPr>
          <w:sz w:val="26"/>
          <w:szCs w:val="26"/>
          <w:lang w:val="en-US"/>
        </w:rPr>
        <w:tab/>
      </w:r>
      <w:r w:rsidR="00B97313" w:rsidRPr="00D0004A">
        <w:rPr>
          <w:sz w:val="26"/>
          <w:szCs w:val="26"/>
          <w:lang w:val="en-US"/>
        </w:rPr>
        <w:tab/>
      </w:r>
      <w:r w:rsidR="00122E7C" w:rsidRPr="00D0004A">
        <w:rPr>
          <w:sz w:val="26"/>
          <w:szCs w:val="26"/>
          <w:lang w:val="en-US"/>
        </w:rPr>
        <w:tab/>
      </w:r>
      <w:r w:rsidR="00B97313" w:rsidRPr="00D0004A">
        <w:rPr>
          <w:sz w:val="26"/>
          <w:szCs w:val="26"/>
          <w:lang w:val="en-US"/>
        </w:rPr>
        <w:tab/>
      </w:r>
      <w:r w:rsidR="0074301F" w:rsidRPr="00D0004A">
        <w:rPr>
          <w:sz w:val="26"/>
          <w:szCs w:val="26"/>
          <w:lang w:val="en-US"/>
        </w:rPr>
        <w:tab/>
      </w:r>
      <w:r w:rsidR="0074301F" w:rsidRPr="00D0004A">
        <w:rPr>
          <w:sz w:val="26"/>
          <w:szCs w:val="26"/>
          <w:lang w:val="en-US"/>
        </w:rPr>
        <w:tab/>
      </w:r>
    </w:p>
    <w:p w:rsidR="00122E7C" w:rsidRPr="00D0004A" w:rsidRDefault="00122E7C" w:rsidP="00D0004A">
      <w:pPr>
        <w:spacing w:line="276" w:lineRule="auto"/>
        <w:ind w:left="709"/>
        <w:jc w:val="both"/>
        <w:rPr>
          <w:sz w:val="26"/>
          <w:szCs w:val="26"/>
          <w:lang w:val="en-US"/>
        </w:rPr>
      </w:pPr>
    </w:p>
    <w:p w:rsidR="00122E7C" w:rsidRPr="00D0004A" w:rsidRDefault="00122E7C" w:rsidP="00D0004A">
      <w:pPr>
        <w:widowControl w:val="0"/>
        <w:spacing w:line="276" w:lineRule="auto"/>
        <w:ind w:firstLine="720"/>
        <w:jc w:val="both"/>
        <w:rPr>
          <w:sz w:val="26"/>
          <w:szCs w:val="26"/>
          <w:lang w:val="en-US"/>
        </w:rPr>
      </w:pPr>
      <w:r w:rsidRPr="00D0004A">
        <w:rPr>
          <w:b/>
          <w:sz w:val="26"/>
          <w:szCs w:val="26"/>
          <w:lang w:val="en-US"/>
        </w:rPr>
        <w:t>http://anatop.usmf.md/</w:t>
      </w:r>
    </w:p>
    <w:sectPr w:rsidR="00122E7C" w:rsidRPr="00D0004A" w:rsidSect="00D0004A">
      <w:headerReference w:type="even" r:id="rId8"/>
      <w:headerReference w:type="default" r:id="rId9"/>
      <w:pgSz w:w="11907" w:h="16840" w:code="9"/>
      <w:pgMar w:top="567" w:right="567" w:bottom="567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A5" w:rsidRDefault="00A50AA5">
      <w:r>
        <w:separator/>
      </w:r>
    </w:p>
  </w:endnote>
  <w:endnote w:type="continuationSeparator" w:id="0">
    <w:p w:rsidR="00A50AA5" w:rsidRDefault="00A5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A5" w:rsidRDefault="00A50AA5">
      <w:r>
        <w:separator/>
      </w:r>
    </w:p>
  </w:footnote>
  <w:footnote w:type="continuationSeparator" w:id="0">
    <w:p w:rsidR="00A50AA5" w:rsidRDefault="00A50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36" w:rsidRDefault="00E573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4A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4A36" w:rsidRDefault="00634A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36" w:rsidRDefault="00634A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C45C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5A3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235353"/>
    <w:multiLevelType w:val="singleLevel"/>
    <w:tmpl w:val="22B013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D4A"/>
    <w:rsid w:val="0000385F"/>
    <w:rsid w:val="00041FC2"/>
    <w:rsid w:val="0004335F"/>
    <w:rsid w:val="00045EBD"/>
    <w:rsid w:val="00070332"/>
    <w:rsid w:val="00087C0F"/>
    <w:rsid w:val="00092AD9"/>
    <w:rsid w:val="00097170"/>
    <w:rsid w:val="000A594F"/>
    <w:rsid w:val="000D4375"/>
    <w:rsid w:val="001062A2"/>
    <w:rsid w:val="001074A0"/>
    <w:rsid w:val="001102CA"/>
    <w:rsid w:val="00122AC0"/>
    <w:rsid w:val="00122E7C"/>
    <w:rsid w:val="00154338"/>
    <w:rsid w:val="001677FC"/>
    <w:rsid w:val="0017347A"/>
    <w:rsid w:val="001859A3"/>
    <w:rsid w:val="001911DE"/>
    <w:rsid w:val="001B013C"/>
    <w:rsid w:val="001C35CB"/>
    <w:rsid w:val="001D733F"/>
    <w:rsid w:val="001E1C98"/>
    <w:rsid w:val="00205F34"/>
    <w:rsid w:val="00227E64"/>
    <w:rsid w:val="002301E0"/>
    <w:rsid w:val="00240189"/>
    <w:rsid w:val="00240367"/>
    <w:rsid w:val="002514C7"/>
    <w:rsid w:val="00283BDD"/>
    <w:rsid w:val="00286F22"/>
    <w:rsid w:val="00292518"/>
    <w:rsid w:val="00297D2E"/>
    <w:rsid w:val="002D4CE6"/>
    <w:rsid w:val="003055C3"/>
    <w:rsid w:val="00313A4F"/>
    <w:rsid w:val="00325730"/>
    <w:rsid w:val="00335539"/>
    <w:rsid w:val="00374F63"/>
    <w:rsid w:val="00387CD0"/>
    <w:rsid w:val="003952F4"/>
    <w:rsid w:val="003E1FF6"/>
    <w:rsid w:val="003E39F5"/>
    <w:rsid w:val="003F4DA2"/>
    <w:rsid w:val="00410840"/>
    <w:rsid w:val="00425D4A"/>
    <w:rsid w:val="00426D94"/>
    <w:rsid w:val="00434283"/>
    <w:rsid w:val="00455C1D"/>
    <w:rsid w:val="00480447"/>
    <w:rsid w:val="004A224C"/>
    <w:rsid w:val="004A254F"/>
    <w:rsid w:val="004B35B1"/>
    <w:rsid w:val="004E1244"/>
    <w:rsid w:val="004E5609"/>
    <w:rsid w:val="004E7385"/>
    <w:rsid w:val="00503E3C"/>
    <w:rsid w:val="0051089F"/>
    <w:rsid w:val="00512943"/>
    <w:rsid w:val="00530163"/>
    <w:rsid w:val="005511C8"/>
    <w:rsid w:val="00553F2C"/>
    <w:rsid w:val="005748AF"/>
    <w:rsid w:val="005858D2"/>
    <w:rsid w:val="005A14D0"/>
    <w:rsid w:val="005C10C7"/>
    <w:rsid w:val="005C7293"/>
    <w:rsid w:val="005E01DE"/>
    <w:rsid w:val="00605562"/>
    <w:rsid w:val="00626A99"/>
    <w:rsid w:val="00627000"/>
    <w:rsid w:val="00634A36"/>
    <w:rsid w:val="006955EB"/>
    <w:rsid w:val="006B292F"/>
    <w:rsid w:val="006D43BC"/>
    <w:rsid w:val="006E328A"/>
    <w:rsid w:val="00721BDF"/>
    <w:rsid w:val="0073125D"/>
    <w:rsid w:val="0073280F"/>
    <w:rsid w:val="0074301F"/>
    <w:rsid w:val="00753936"/>
    <w:rsid w:val="00760813"/>
    <w:rsid w:val="00770248"/>
    <w:rsid w:val="007A37C0"/>
    <w:rsid w:val="007B5452"/>
    <w:rsid w:val="007C7B9A"/>
    <w:rsid w:val="007F69E5"/>
    <w:rsid w:val="00802878"/>
    <w:rsid w:val="00827B3B"/>
    <w:rsid w:val="0083666F"/>
    <w:rsid w:val="00853B48"/>
    <w:rsid w:val="00864414"/>
    <w:rsid w:val="00874A0F"/>
    <w:rsid w:val="0088675E"/>
    <w:rsid w:val="00894792"/>
    <w:rsid w:val="008D62B7"/>
    <w:rsid w:val="00907FCF"/>
    <w:rsid w:val="00915D73"/>
    <w:rsid w:val="00932961"/>
    <w:rsid w:val="0094107B"/>
    <w:rsid w:val="00963F09"/>
    <w:rsid w:val="0098035D"/>
    <w:rsid w:val="0098363E"/>
    <w:rsid w:val="009A3431"/>
    <w:rsid w:val="009C2F22"/>
    <w:rsid w:val="009D4A6B"/>
    <w:rsid w:val="00A05398"/>
    <w:rsid w:val="00A21ABC"/>
    <w:rsid w:val="00A25DF0"/>
    <w:rsid w:val="00A31484"/>
    <w:rsid w:val="00A355F0"/>
    <w:rsid w:val="00A50AA5"/>
    <w:rsid w:val="00A635CC"/>
    <w:rsid w:val="00AA1EA8"/>
    <w:rsid w:val="00AA3B1E"/>
    <w:rsid w:val="00AD2EF4"/>
    <w:rsid w:val="00B14A17"/>
    <w:rsid w:val="00B37C86"/>
    <w:rsid w:val="00B4310A"/>
    <w:rsid w:val="00B57A67"/>
    <w:rsid w:val="00B65360"/>
    <w:rsid w:val="00B727B2"/>
    <w:rsid w:val="00B72849"/>
    <w:rsid w:val="00B72F10"/>
    <w:rsid w:val="00B75E05"/>
    <w:rsid w:val="00B97313"/>
    <w:rsid w:val="00BB3A56"/>
    <w:rsid w:val="00BD2C48"/>
    <w:rsid w:val="00BE295B"/>
    <w:rsid w:val="00C02DC6"/>
    <w:rsid w:val="00C03CC9"/>
    <w:rsid w:val="00C03E95"/>
    <w:rsid w:val="00C26EA0"/>
    <w:rsid w:val="00C556D4"/>
    <w:rsid w:val="00C72569"/>
    <w:rsid w:val="00C75954"/>
    <w:rsid w:val="00C767E5"/>
    <w:rsid w:val="00C91913"/>
    <w:rsid w:val="00C94801"/>
    <w:rsid w:val="00CA1EB9"/>
    <w:rsid w:val="00CC73F1"/>
    <w:rsid w:val="00D0004A"/>
    <w:rsid w:val="00D04F9E"/>
    <w:rsid w:val="00D13B03"/>
    <w:rsid w:val="00D5224A"/>
    <w:rsid w:val="00D5583A"/>
    <w:rsid w:val="00D7218C"/>
    <w:rsid w:val="00D72AD5"/>
    <w:rsid w:val="00D73F22"/>
    <w:rsid w:val="00D9091F"/>
    <w:rsid w:val="00D9269A"/>
    <w:rsid w:val="00D93532"/>
    <w:rsid w:val="00D942E8"/>
    <w:rsid w:val="00DB7E21"/>
    <w:rsid w:val="00DC6B13"/>
    <w:rsid w:val="00DE13D3"/>
    <w:rsid w:val="00E2347D"/>
    <w:rsid w:val="00E24A0C"/>
    <w:rsid w:val="00E24E4C"/>
    <w:rsid w:val="00E35340"/>
    <w:rsid w:val="00E413CE"/>
    <w:rsid w:val="00E513ED"/>
    <w:rsid w:val="00E57326"/>
    <w:rsid w:val="00E86931"/>
    <w:rsid w:val="00EA2BCD"/>
    <w:rsid w:val="00EA57F2"/>
    <w:rsid w:val="00ED2802"/>
    <w:rsid w:val="00EE355C"/>
    <w:rsid w:val="00EE51A2"/>
    <w:rsid w:val="00EE6B58"/>
    <w:rsid w:val="00F274D4"/>
    <w:rsid w:val="00F27B45"/>
    <w:rsid w:val="00FC10F5"/>
    <w:rsid w:val="00FC4304"/>
    <w:rsid w:val="00FC4BDE"/>
    <w:rsid w:val="00FC732E"/>
    <w:rsid w:val="00FD7A9F"/>
    <w:rsid w:val="00FE201E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05"/>
    <w:rPr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5E05"/>
    <w:rPr>
      <w:rFonts w:ascii="Courier New" w:hAnsi="Courier New"/>
      <w:noProof/>
    </w:rPr>
  </w:style>
  <w:style w:type="paragraph" w:styleId="a5">
    <w:name w:val="header"/>
    <w:basedOn w:val="a"/>
    <w:semiHidden/>
    <w:rsid w:val="00B75E05"/>
    <w:pPr>
      <w:tabs>
        <w:tab w:val="center" w:pos="4153"/>
        <w:tab w:val="right" w:pos="8306"/>
      </w:tabs>
    </w:pPr>
    <w:rPr>
      <w:noProof/>
    </w:rPr>
  </w:style>
  <w:style w:type="character" w:styleId="a6">
    <w:name w:val="page number"/>
    <w:basedOn w:val="a0"/>
    <w:semiHidden/>
    <w:rsid w:val="00B75E05"/>
  </w:style>
  <w:style w:type="paragraph" w:styleId="2">
    <w:name w:val="Body Text Indent 2"/>
    <w:basedOn w:val="a"/>
    <w:link w:val="20"/>
    <w:semiHidden/>
    <w:rsid w:val="00894792"/>
    <w:pPr>
      <w:widowControl w:val="0"/>
      <w:ind w:firstLine="720"/>
      <w:jc w:val="center"/>
    </w:pPr>
    <w:rPr>
      <w:snapToGrid w:val="0"/>
      <w:sz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894792"/>
    <w:rPr>
      <w:snapToGrid w:val="0"/>
      <w:sz w:val="24"/>
      <w:lang w:val="ru-RU" w:eastAsia="ru-RU"/>
    </w:rPr>
  </w:style>
  <w:style w:type="character" w:customStyle="1" w:styleId="a4">
    <w:name w:val="Текст Знак"/>
    <w:basedOn w:val="a0"/>
    <w:link w:val="a3"/>
    <w:rsid w:val="00C03CC9"/>
    <w:rPr>
      <w:rFonts w:ascii="Courier New" w:hAnsi="Courier New"/>
      <w:noProof/>
      <w:lang w:eastAsia="ro-RO"/>
    </w:rPr>
  </w:style>
  <w:style w:type="paragraph" w:styleId="a7">
    <w:name w:val="footer"/>
    <w:basedOn w:val="a"/>
    <w:link w:val="a8"/>
    <w:uiPriority w:val="99"/>
    <w:semiHidden/>
    <w:unhideWhenUsed/>
    <w:rsid w:val="00C03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CC9"/>
    <w:rPr>
      <w:lang w:eastAsia="ro-RO"/>
    </w:rPr>
  </w:style>
  <w:style w:type="paragraph" w:styleId="a9">
    <w:name w:val="Body Text Indent"/>
    <w:basedOn w:val="a"/>
    <w:link w:val="aa"/>
    <w:uiPriority w:val="99"/>
    <w:unhideWhenUsed/>
    <w:rsid w:val="000A59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594F"/>
    <w:rPr>
      <w:lang w:eastAsia="ro-RO"/>
    </w:rPr>
  </w:style>
  <w:style w:type="paragraph" w:styleId="ab">
    <w:name w:val="Title"/>
    <w:basedOn w:val="a"/>
    <w:link w:val="ac"/>
    <w:qFormat/>
    <w:rsid w:val="00802878"/>
    <w:pPr>
      <w:widowControl w:val="0"/>
      <w:jc w:val="center"/>
    </w:pPr>
    <w:rPr>
      <w:snapToGrid w:val="0"/>
      <w:sz w:val="32"/>
      <w:lang w:eastAsia="ru-RU"/>
    </w:rPr>
  </w:style>
  <w:style w:type="character" w:customStyle="1" w:styleId="ac">
    <w:name w:val="Название Знак"/>
    <w:basedOn w:val="a0"/>
    <w:link w:val="ab"/>
    <w:rsid w:val="00802878"/>
    <w:rPr>
      <w:snapToGrid w:val="0"/>
      <w:sz w:val="32"/>
    </w:rPr>
  </w:style>
  <w:style w:type="character" w:customStyle="1" w:styleId="apple-converted-space">
    <w:name w:val="apple-converted-space"/>
    <w:basedOn w:val="a0"/>
    <w:rsid w:val="00313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B3C9-95B8-4ED3-9713-579C6BD7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1854</Words>
  <Characters>10574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Planul</vt:lpstr>
      <vt:lpstr>Planul</vt:lpstr>
    </vt:vector>
  </TitlesOfParts>
  <Company>USMF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</dc:title>
  <dc:subject>JOГO JARDIM x8?! PORRA! DIA 8 VOTA NГO!</dc:subject>
  <dc:creator>VOTA NГO А REGIONALIZAЗГO! SIM AO REFORЗO DO MUNICIPALISMO!</dc:creator>
  <dc:description>A REGIONALIZAЗГO Й UM ERRO COLOSSAL!</dc:description>
  <cp:lastModifiedBy>Zverdvd.org</cp:lastModifiedBy>
  <cp:revision>3</cp:revision>
  <cp:lastPrinted>2016-02-01T06:50:00Z</cp:lastPrinted>
  <dcterms:created xsi:type="dcterms:W3CDTF">2017-01-30T07:38:00Z</dcterms:created>
  <dcterms:modified xsi:type="dcterms:W3CDTF">2017-02-02T08:16:00Z</dcterms:modified>
</cp:coreProperties>
</file>