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8F" w:rsidRDefault="003F588F" w:rsidP="00F40D1B">
      <w:pPr>
        <w:spacing w:after="0" w:line="240" w:lineRule="auto"/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val="ro-RO"/>
        </w:rPr>
      </w:pPr>
    </w:p>
    <w:p w:rsidR="003F588F" w:rsidRPr="00433FDC" w:rsidRDefault="003F588F" w:rsidP="00433FD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val="ro-RO"/>
        </w:rPr>
      </w:pPr>
    </w:p>
    <w:p w:rsidR="003F588F" w:rsidRDefault="003F588F" w:rsidP="00433FD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val="ro-RO"/>
        </w:rPr>
      </w:pPr>
      <w:r w:rsidRPr="00433FDC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val="ro-RO"/>
        </w:rPr>
        <w:t xml:space="preserve">STATE </w:t>
      </w: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val="ro-RO"/>
        </w:rPr>
        <w:t xml:space="preserve"> </w:t>
      </w:r>
      <w:r w:rsidRPr="00433FDC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val="ro-RO"/>
        </w:rPr>
        <w:t xml:space="preserve">UNIVERSITY </w:t>
      </w: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val="ro-RO"/>
        </w:rPr>
        <w:t xml:space="preserve"> </w:t>
      </w:r>
      <w:r w:rsidRPr="00433FDC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val="ro-RO"/>
        </w:rPr>
        <w:t xml:space="preserve">OF </w:t>
      </w: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val="ro-RO"/>
        </w:rPr>
        <w:t xml:space="preserve"> </w:t>
      </w:r>
      <w:r w:rsidRPr="00433FDC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val="ro-RO"/>
        </w:rPr>
        <w:t xml:space="preserve">MEDICINE AND </w:t>
      </w:r>
      <w:r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val="ro-RO"/>
        </w:rPr>
        <w:t xml:space="preserve"> </w:t>
      </w:r>
      <w:r w:rsidRPr="00433FDC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val="ro-RO"/>
        </w:rPr>
        <w:t xml:space="preserve">PHARMACY </w:t>
      </w:r>
    </w:p>
    <w:p w:rsidR="003F588F" w:rsidRDefault="003F588F" w:rsidP="00433FD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val="ro-RO"/>
        </w:rPr>
      </w:pPr>
      <w:r w:rsidRPr="00433FDC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val="ro-RO"/>
        </w:rPr>
        <w:t>„</w:t>
      </w:r>
      <w:r w:rsidRPr="00D949C6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val="ro-RO"/>
        </w:rPr>
        <w:t>NICOLAE  TESTEMIŢANU</w:t>
      </w:r>
      <w:r w:rsidRPr="00433FDC">
        <w:rPr>
          <w:rFonts w:ascii="Times New Roman" w:hAnsi="Times New Roman" w:cs="Times New Roman"/>
          <w:b/>
          <w:bCs/>
          <w:noProof/>
          <w:color w:val="002060"/>
          <w:sz w:val="28"/>
          <w:szCs w:val="28"/>
          <w:lang w:val="ro-RO"/>
        </w:rPr>
        <w:t>”</w:t>
      </w:r>
    </w:p>
    <w:p w:rsidR="003F588F" w:rsidRPr="00B70856" w:rsidRDefault="003F588F" w:rsidP="00433FD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2060"/>
          <w:lang w:val="ro-RO"/>
        </w:rPr>
      </w:pPr>
    </w:p>
    <w:p w:rsidR="003F588F" w:rsidRPr="00433FDC" w:rsidRDefault="003F588F" w:rsidP="00433FDC">
      <w:pPr>
        <w:spacing w:after="0" w:line="240" w:lineRule="auto"/>
        <w:jc w:val="center"/>
        <w:rPr>
          <w:rFonts w:ascii="Times New Roman" w:hAnsi="Times New Roman" w:cs="Times New Roman"/>
          <w:noProof/>
          <w:color w:val="002060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val="ro-RO"/>
        </w:rPr>
        <w:t xml:space="preserve">The Department of </w:t>
      </w:r>
      <w:r w:rsidRPr="00433FDC">
        <w:rPr>
          <w:rFonts w:ascii="Times New Roman" w:hAnsi="Times New Roman" w:cs="Times New Roman"/>
          <w:noProof/>
          <w:color w:val="002060"/>
          <w:sz w:val="24"/>
          <w:szCs w:val="24"/>
          <w:lang w:val="ro-RO"/>
        </w:rPr>
        <w:t xml:space="preserve">Topographic Anatomy </w:t>
      </w:r>
    </w:p>
    <w:p w:rsidR="003F588F" w:rsidRPr="00B70856" w:rsidRDefault="003F588F" w:rsidP="00B70856">
      <w:pPr>
        <w:spacing w:after="0" w:line="240" w:lineRule="auto"/>
        <w:jc w:val="center"/>
        <w:rPr>
          <w:rFonts w:ascii="Times New Roman" w:hAnsi="Times New Roman" w:cs="Times New Roman"/>
          <w:noProof/>
          <w:color w:val="002060"/>
          <w:sz w:val="20"/>
          <w:szCs w:val="20"/>
          <w:lang w:val="ro-RO"/>
        </w:rPr>
      </w:pPr>
      <w:r>
        <w:rPr>
          <w:rFonts w:ascii="Times New Roman" w:hAnsi="Times New Roman" w:cs="Times New Roman"/>
          <w:noProof/>
          <w:color w:val="002060"/>
          <w:sz w:val="24"/>
          <w:szCs w:val="24"/>
          <w:lang w:val="ro-RO"/>
        </w:rPr>
        <w:t>and Operative S</w:t>
      </w:r>
      <w:r w:rsidRPr="00433FDC">
        <w:rPr>
          <w:rFonts w:ascii="Times New Roman" w:hAnsi="Times New Roman" w:cs="Times New Roman"/>
          <w:noProof/>
          <w:color w:val="002060"/>
          <w:sz w:val="24"/>
          <w:szCs w:val="24"/>
          <w:lang w:val="ro-RO"/>
        </w:rPr>
        <w:t>urgery</w:t>
      </w:r>
      <w:r>
        <w:rPr>
          <w:rFonts w:ascii="Times New Roman" w:hAnsi="Times New Roman" w:cs="Times New Roman"/>
          <w:noProof/>
          <w:color w:val="002060"/>
          <w:sz w:val="24"/>
          <w:szCs w:val="24"/>
          <w:lang w:val="ro-RO"/>
        </w:rPr>
        <w:br/>
      </w:r>
      <w:r>
        <w:rPr>
          <w:rFonts w:ascii="Times New Roman" w:hAnsi="Times New Roman" w:cs="Times New Roman"/>
          <w:noProof/>
          <w:color w:val="002060"/>
          <w:sz w:val="24"/>
          <w:szCs w:val="24"/>
          <w:lang w:val="ro-RO"/>
        </w:rPr>
        <w:br/>
      </w:r>
      <w:r w:rsidRPr="00433FDC">
        <w:rPr>
          <w:rFonts w:ascii="Times New Roman" w:hAnsi="Times New Roman" w:cs="Times New Roman"/>
          <w:noProof/>
          <w:color w:val="002060"/>
          <w:sz w:val="24"/>
          <w:szCs w:val="24"/>
          <w:lang w:val="ro-RO"/>
        </w:rPr>
        <w:t>Association of Medical Students and Residents</w:t>
      </w:r>
    </w:p>
    <w:p w:rsidR="00D5531D" w:rsidRDefault="00206BCE" w:rsidP="00F40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06BCE">
        <w:rPr>
          <w:noProof/>
          <w:lang w:eastAsia="ru-RU"/>
        </w:rPr>
      </w:r>
      <w:r w:rsidRPr="00206BC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width:241.8pt;height:56.8pt;visibility:visible;mso-position-horizontal-relative:char;mso-position-vertical-relative:line" filled="f" stroked="f">
            <v:path arrowok="t"/>
            <v:textbox>
              <w:txbxContent>
                <w:p w:rsidR="003F588F" w:rsidRDefault="003F588F" w:rsidP="00B708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10"/>
                      <w:sz w:val="48"/>
                      <w:szCs w:val="48"/>
                      <w:lang w:val="ro-RO"/>
                    </w:rPr>
                  </w:pPr>
                  <w:r w:rsidRPr="00B70856"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10"/>
                      <w:sz w:val="48"/>
                      <w:szCs w:val="48"/>
                      <w:lang w:val="ro-RO"/>
                    </w:rPr>
                    <w:t>Basic Surgical Skills</w:t>
                  </w:r>
                </w:p>
                <w:p w:rsidR="003F588F" w:rsidRPr="00EC2EA6" w:rsidRDefault="003F588F" w:rsidP="00B7085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10"/>
                      <w:sz w:val="32"/>
                      <w:szCs w:val="32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pacing w:val="10"/>
                      <w:sz w:val="32"/>
                      <w:szCs w:val="32"/>
                      <w:lang w:val="ro-RO"/>
                    </w:rPr>
                    <w:t>The Third Edition</w:t>
                  </w:r>
                </w:p>
              </w:txbxContent>
            </v:textbox>
            <w10:wrap type="none"/>
            <w10:anchorlock/>
          </v:shape>
        </w:pict>
      </w:r>
      <w:r w:rsidR="00D5531D">
        <w:rPr>
          <w:rFonts w:ascii="Times New Roman" w:hAnsi="Times New Roman" w:cs="Times New Roman"/>
          <w:b/>
          <w:bCs/>
          <w:sz w:val="28"/>
          <w:szCs w:val="28"/>
          <w:lang w:val="ro-RO"/>
        </w:rPr>
        <w:br/>
        <w:t>14 – 17 octomber 2014</w:t>
      </w:r>
    </w:p>
    <w:p w:rsidR="003F588F" w:rsidRPr="00F40D1B" w:rsidRDefault="00D5531D" w:rsidP="00F40D1B">
      <w:pPr>
        <w:spacing w:after="0" w:line="240" w:lineRule="auto"/>
        <w:jc w:val="center"/>
        <w:rPr>
          <w:sz w:val="16"/>
          <w:szCs w:val="16"/>
          <w:lang w:val="ro-RO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466975" cy="2466975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88F" w:rsidRDefault="003F588F" w:rsidP="00A237FE">
      <w:pPr>
        <w:rPr>
          <w:rFonts w:ascii="Times New Roman" w:hAnsi="Times New Roman" w:cs="Times New Roman"/>
          <w:b/>
          <w:bCs/>
          <w:noProof/>
          <w:color w:val="002060"/>
          <w:sz w:val="16"/>
          <w:szCs w:val="16"/>
          <w:lang w:val="ro-RO" w:eastAsia="ru-RU"/>
        </w:rPr>
      </w:pPr>
    </w:p>
    <w:p w:rsidR="003F588F" w:rsidRPr="00CD33DA" w:rsidRDefault="003F588F" w:rsidP="0018505D">
      <w:pPr>
        <w:jc w:val="center"/>
        <w:rPr>
          <w:rFonts w:ascii="Times New Roman" w:hAnsi="Times New Roman" w:cs="Times New Roman"/>
          <w:b/>
          <w:bCs/>
          <w:noProof/>
          <w:color w:val="002060"/>
          <w:sz w:val="20"/>
          <w:szCs w:val="20"/>
          <w:lang w:val="ro-RO" w:eastAsia="ru-RU"/>
        </w:rPr>
      </w:pPr>
      <w:r w:rsidRPr="00CD33DA">
        <w:rPr>
          <w:rFonts w:ascii="Times New Roman" w:hAnsi="Times New Roman" w:cs="Times New Roman"/>
          <w:b/>
          <w:bCs/>
          <w:noProof/>
          <w:color w:val="002060"/>
          <w:sz w:val="20"/>
          <w:szCs w:val="20"/>
          <w:lang w:val="ro-RO" w:eastAsia="ru-RU"/>
        </w:rPr>
        <w:t>Chișinau, 2014</w:t>
      </w:r>
    </w:p>
    <w:p w:rsidR="003F588F" w:rsidRPr="00781C01" w:rsidRDefault="00D5531D" w:rsidP="00781C01">
      <w:pPr>
        <w:jc w:val="both"/>
        <w:rPr>
          <w:rFonts w:ascii="Times New Roman" w:hAnsi="Times New Roman" w:cs="Times New Roman"/>
          <w:b/>
          <w:bCs/>
          <w:noProof/>
          <w:color w:val="002060"/>
          <w:sz w:val="16"/>
          <w:szCs w:val="16"/>
          <w:lang w:val="ro-RO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-5628640</wp:posOffset>
            </wp:positionV>
            <wp:extent cx="561975" cy="819150"/>
            <wp:effectExtent l="19050" t="0" r="0" b="0"/>
            <wp:wrapTopAndBottom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88F" w:rsidRDefault="003F588F" w:rsidP="00F9147D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17365D"/>
          <w:lang w:val="ro-RO"/>
        </w:rPr>
      </w:pPr>
      <w:r>
        <w:rPr>
          <w:rFonts w:ascii="Times New Roman" w:hAnsi="Times New Roman" w:cs="Times New Roman"/>
          <w:b/>
          <w:bCs/>
          <w:noProof/>
          <w:color w:val="17365D"/>
          <w:lang w:val="ro-RO"/>
        </w:rPr>
        <w:lastRenderedPageBreak/>
        <w:t>THE ORGANIZING COMMITTEE:</w:t>
      </w:r>
    </w:p>
    <w:p w:rsidR="003F588F" w:rsidRDefault="00D5531D" w:rsidP="00B70856">
      <w:pPr>
        <w:spacing w:after="0" w:line="240" w:lineRule="auto"/>
        <w:rPr>
          <w:rFonts w:ascii="Times New Roman" w:hAnsi="Times New Roman" w:cs="Times New Roman"/>
          <w:b/>
          <w:bCs/>
          <w:noProof/>
          <w:color w:val="17365D"/>
          <w:lang w:val="ro-RO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-1424305</wp:posOffset>
            </wp:positionH>
            <wp:positionV relativeFrom="paragraph">
              <wp:posOffset>86995</wp:posOffset>
            </wp:positionV>
            <wp:extent cx="1072515" cy="805180"/>
            <wp:effectExtent l="1905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88F" w:rsidRPr="00CC1A3E" w:rsidRDefault="003F588F" w:rsidP="00B70856">
      <w:pPr>
        <w:spacing w:after="0" w:line="240" w:lineRule="auto"/>
        <w:rPr>
          <w:rFonts w:ascii="Times New Roman" w:hAnsi="Times New Roman" w:cs="Times New Roman"/>
          <w:b/>
          <w:bCs/>
          <w:noProof/>
          <w:lang w:val="en-US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w:t>C</w:t>
      </w:r>
      <w:r w:rsidRPr="00433FDC">
        <w:rPr>
          <w:rFonts w:ascii="Times New Roman" w:hAnsi="Times New Roman" w:cs="Times New Roman"/>
          <w:b/>
          <w:bCs/>
          <w:noProof/>
          <w:lang w:val="en-US"/>
        </w:rPr>
        <w:t>oordinators</w:t>
      </w:r>
      <w:r w:rsidRPr="00CC1A3E">
        <w:rPr>
          <w:rFonts w:ascii="Times New Roman" w:hAnsi="Times New Roman" w:cs="Times New Roman"/>
          <w:b/>
          <w:bCs/>
          <w:noProof/>
          <w:lang w:val="en-US"/>
        </w:rPr>
        <w:t>:</w:t>
      </w:r>
    </w:p>
    <w:p w:rsidR="003F588F" w:rsidRDefault="003F588F" w:rsidP="00BF3B94">
      <w:pPr>
        <w:spacing w:after="0" w:line="240" w:lineRule="auto"/>
        <w:ind w:firstLine="360"/>
        <w:rPr>
          <w:rFonts w:ascii="Times New Roman" w:hAnsi="Times New Roman" w:cs="Times New Roman"/>
          <w:noProof/>
          <w:lang w:val="en-US"/>
        </w:rPr>
      </w:pPr>
      <w:r w:rsidRPr="00CC1A3E">
        <w:rPr>
          <w:rFonts w:ascii="Times New Roman" w:hAnsi="Times New Roman" w:cs="Times New Roman"/>
          <w:b/>
          <w:bCs/>
          <w:noProof/>
          <w:lang w:val="en-US"/>
        </w:rPr>
        <w:t>Boris Topor</w:t>
      </w:r>
      <w:r>
        <w:rPr>
          <w:rFonts w:ascii="Times New Roman" w:hAnsi="Times New Roman" w:cs="Times New Roman"/>
          <w:noProof/>
          <w:lang w:val="en-US"/>
        </w:rPr>
        <w:t xml:space="preserve"> – MD, PhD, Prof.</w:t>
      </w:r>
      <w:r w:rsidRPr="00823B09">
        <w:rPr>
          <w:rFonts w:ascii="Times New Roman" w:hAnsi="Times New Roman" w:cs="Times New Roman"/>
          <w:noProof/>
          <w:lang w:val="en-US"/>
        </w:rPr>
        <w:t xml:space="preserve">, </w:t>
      </w:r>
      <w:r>
        <w:rPr>
          <w:rFonts w:ascii="Times New Roman" w:hAnsi="Times New Roman" w:cs="Times New Roman"/>
          <w:noProof/>
          <w:lang w:val="en-US"/>
        </w:rPr>
        <w:t>H</w:t>
      </w:r>
      <w:r w:rsidRPr="00823B09">
        <w:rPr>
          <w:rFonts w:ascii="Times New Roman" w:hAnsi="Times New Roman" w:cs="Times New Roman"/>
          <w:noProof/>
          <w:lang w:val="en-US"/>
        </w:rPr>
        <w:t xml:space="preserve">ead of </w:t>
      </w:r>
      <w:r>
        <w:rPr>
          <w:rFonts w:ascii="Times New Roman" w:hAnsi="Times New Roman" w:cs="Times New Roman"/>
          <w:noProof/>
          <w:lang w:val="en-US"/>
        </w:rPr>
        <w:t>D</w:t>
      </w:r>
      <w:r w:rsidRPr="00823B09">
        <w:rPr>
          <w:rFonts w:ascii="Times New Roman" w:hAnsi="Times New Roman" w:cs="Times New Roman"/>
          <w:noProof/>
          <w:lang w:val="en-US"/>
        </w:rPr>
        <w:t>epartment</w:t>
      </w:r>
    </w:p>
    <w:p w:rsidR="003F588F" w:rsidRPr="00BF3B94" w:rsidRDefault="003F588F" w:rsidP="00BF3B94">
      <w:pPr>
        <w:spacing w:after="0" w:line="240" w:lineRule="auto"/>
        <w:ind w:firstLine="360"/>
        <w:rPr>
          <w:rFonts w:ascii="Times New Roman" w:hAnsi="Times New Roman" w:cs="Times New Roman"/>
          <w:noProof/>
          <w:lang w:val="en-US"/>
        </w:rPr>
      </w:pPr>
      <w:r w:rsidRPr="00BF3B94">
        <w:rPr>
          <w:rFonts w:ascii="Times New Roman" w:hAnsi="Times New Roman" w:cs="Times New Roman"/>
          <w:b/>
          <w:bCs/>
          <w:noProof/>
          <w:lang w:val="en-US"/>
        </w:rPr>
        <w:t>Viorel Nacu</w:t>
      </w:r>
      <w:r w:rsidRPr="00BF3B94">
        <w:rPr>
          <w:rFonts w:ascii="Times New Roman" w:hAnsi="Times New Roman" w:cs="Times New Roman"/>
          <w:noProof/>
          <w:lang w:val="en-US"/>
        </w:rPr>
        <w:t xml:space="preserve"> – MD,</w:t>
      </w:r>
      <w:r>
        <w:rPr>
          <w:rFonts w:ascii="Times New Roman" w:hAnsi="Times New Roman" w:cs="Times New Roman"/>
          <w:noProof/>
          <w:lang w:val="en-US"/>
        </w:rPr>
        <w:t xml:space="preserve"> </w:t>
      </w:r>
      <w:r w:rsidRPr="00BF3B94">
        <w:rPr>
          <w:rFonts w:ascii="Times New Roman" w:hAnsi="Times New Roman" w:cs="Times New Roman"/>
          <w:noProof/>
          <w:lang w:val="en-US"/>
        </w:rPr>
        <w:t xml:space="preserve">PhD, </w:t>
      </w:r>
      <w:r>
        <w:rPr>
          <w:rFonts w:ascii="Times New Roman" w:hAnsi="Times New Roman" w:cs="Times New Roman"/>
          <w:noProof/>
          <w:lang w:val="en-US"/>
        </w:rPr>
        <w:t>Professor</w:t>
      </w:r>
    </w:p>
    <w:p w:rsidR="003F588F" w:rsidRDefault="003F588F" w:rsidP="00BF3B94">
      <w:pPr>
        <w:spacing w:after="0" w:line="240" w:lineRule="auto"/>
        <w:ind w:firstLine="360"/>
        <w:rPr>
          <w:rFonts w:ascii="Times New Roman" w:hAnsi="Times New Roman" w:cs="Times New Roman"/>
          <w:noProof/>
          <w:lang w:val="en-US"/>
        </w:rPr>
      </w:pPr>
      <w:r w:rsidRPr="00CC1A3E">
        <w:rPr>
          <w:rFonts w:ascii="Times New Roman" w:hAnsi="Times New Roman" w:cs="Times New Roman"/>
          <w:b/>
          <w:bCs/>
          <w:noProof/>
          <w:lang w:val="en-US"/>
        </w:rPr>
        <w:t>Serghei Suman</w:t>
      </w:r>
      <w:r>
        <w:rPr>
          <w:rFonts w:ascii="Times New Roman" w:hAnsi="Times New Roman" w:cs="Times New Roman"/>
          <w:noProof/>
          <w:lang w:val="en-US"/>
        </w:rPr>
        <w:t xml:space="preserve"> – MD, PhD, Associate Professor</w:t>
      </w:r>
    </w:p>
    <w:p w:rsidR="003F588F" w:rsidRDefault="003F588F" w:rsidP="00BF3B94">
      <w:pPr>
        <w:spacing w:after="0" w:line="240" w:lineRule="auto"/>
        <w:ind w:firstLine="360"/>
        <w:rPr>
          <w:rFonts w:ascii="Times New Roman" w:hAnsi="Times New Roman" w:cs="Times New Roman"/>
          <w:noProof/>
          <w:lang w:val="en-US"/>
        </w:rPr>
      </w:pPr>
      <w:r w:rsidRPr="00CC1A3E">
        <w:rPr>
          <w:rFonts w:ascii="Times New Roman" w:hAnsi="Times New Roman" w:cs="Times New Roman"/>
          <w:b/>
          <w:bCs/>
          <w:noProof/>
          <w:lang w:val="en-US"/>
        </w:rPr>
        <w:t>Radu Turchin</w:t>
      </w:r>
      <w:r>
        <w:rPr>
          <w:rFonts w:ascii="Times New Roman" w:hAnsi="Times New Roman" w:cs="Times New Roman"/>
          <w:noProof/>
          <w:lang w:val="en-US"/>
        </w:rPr>
        <w:t xml:space="preserve"> – MD, PhD, Associate Professor</w:t>
      </w:r>
    </w:p>
    <w:p w:rsidR="003F588F" w:rsidRDefault="003F588F" w:rsidP="00BF3B94">
      <w:pPr>
        <w:spacing w:after="0" w:line="240" w:lineRule="auto"/>
        <w:ind w:firstLine="360"/>
        <w:rPr>
          <w:rFonts w:ascii="Times New Roman" w:hAnsi="Times New Roman" w:cs="Times New Roman"/>
          <w:noProof/>
          <w:lang w:val="en-US"/>
        </w:rPr>
      </w:pPr>
      <w:r w:rsidRPr="00CC1A3E">
        <w:rPr>
          <w:rFonts w:ascii="Times New Roman" w:hAnsi="Times New Roman" w:cs="Times New Roman"/>
          <w:b/>
          <w:bCs/>
          <w:noProof/>
          <w:lang w:val="en-US"/>
        </w:rPr>
        <w:t>Gheorghe Guzun</w:t>
      </w:r>
      <w:r>
        <w:rPr>
          <w:rFonts w:ascii="Times New Roman" w:hAnsi="Times New Roman" w:cs="Times New Roman"/>
          <w:noProof/>
          <w:lang w:val="en-US"/>
        </w:rPr>
        <w:t xml:space="preserve"> – MD, PhD, Associate Professor</w:t>
      </w:r>
    </w:p>
    <w:p w:rsidR="003F588F" w:rsidRPr="00F40D1B" w:rsidRDefault="003F588F" w:rsidP="00BF3B94">
      <w:pPr>
        <w:spacing w:after="0" w:line="240" w:lineRule="auto"/>
        <w:ind w:firstLine="360"/>
        <w:rPr>
          <w:rFonts w:ascii="Times New Roman" w:hAnsi="Times New Roman" w:cs="Times New Roman"/>
          <w:noProof/>
          <w:lang w:val="en-US"/>
        </w:rPr>
      </w:pPr>
      <w:r w:rsidRPr="00CC1A3E">
        <w:rPr>
          <w:rFonts w:ascii="Times New Roman" w:hAnsi="Times New Roman" w:cs="Times New Roman"/>
          <w:b/>
          <w:bCs/>
          <w:noProof/>
          <w:lang w:val="en-US"/>
        </w:rPr>
        <w:t>Sergiu Visnevschi</w:t>
      </w:r>
      <w:r>
        <w:rPr>
          <w:rFonts w:ascii="Times New Roman" w:hAnsi="Times New Roman" w:cs="Times New Roman"/>
          <w:noProof/>
          <w:lang w:val="en-US"/>
        </w:rPr>
        <w:t xml:space="preserve"> – MD, Assistant Professor</w:t>
      </w:r>
    </w:p>
    <w:p w:rsidR="003F588F" w:rsidRDefault="003F588F" w:rsidP="00B708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noProof/>
          <w:sz w:val="20"/>
          <w:szCs w:val="20"/>
          <w:lang w:val="ro-RO"/>
        </w:rPr>
      </w:pPr>
    </w:p>
    <w:p w:rsidR="003F588F" w:rsidRPr="005237BA" w:rsidRDefault="003F588F" w:rsidP="00CD33DA">
      <w:pPr>
        <w:spacing w:after="0" w:line="240" w:lineRule="auto"/>
        <w:rPr>
          <w:rFonts w:ascii="Times New Roman" w:hAnsi="Times New Roman" w:cs="Times New Roman"/>
          <w:b/>
          <w:bCs/>
          <w:noProof/>
          <w:lang w:val="ro-RO"/>
        </w:rPr>
      </w:pPr>
      <w:r w:rsidRPr="005237BA">
        <w:rPr>
          <w:rFonts w:ascii="Times New Roman" w:hAnsi="Times New Roman" w:cs="Times New Roman"/>
          <w:b/>
          <w:bCs/>
          <w:noProof/>
          <w:lang w:val="ro-RO"/>
        </w:rPr>
        <w:t>Mentors and trainers:</w:t>
      </w:r>
    </w:p>
    <w:p w:rsidR="003F588F" w:rsidRPr="00A44E07" w:rsidRDefault="003F588F" w:rsidP="00A9272A">
      <w:pPr>
        <w:spacing w:after="0" w:line="240" w:lineRule="auto"/>
        <w:ind w:firstLine="360"/>
        <w:rPr>
          <w:rFonts w:ascii="Times New Roman" w:hAnsi="Times New Roman" w:cs="Times New Roman"/>
          <w:noProof/>
          <w:lang w:val="en-US"/>
        </w:rPr>
      </w:pPr>
      <w:r w:rsidRPr="00487E08">
        <w:rPr>
          <w:rFonts w:ascii="Times New Roman" w:hAnsi="Times New Roman" w:cs="Times New Roman"/>
          <w:noProof/>
          <w:lang w:val="ro-RO"/>
        </w:rPr>
        <w:t>Coltug Oleg</w:t>
      </w:r>
      <w:r>
        <w:rPr>
          <w:rFonts w:ascii="Times New Roman" w:hAnsi="Times New Roman" w:cs="Times New Roman"/>
          <w:noProof/>
          <w:lang w:val="en-US"/>
        </w:rPr>
        <w:t>, resident-</w:t>
      </w:r>
      <w:r w:rsidRPr="002F4309">
        <w:rPr>
          <w:rFonts w:ascii="Times New Roman" w:hAnsi="Times New Roman" w:cs="Times New Roman"/>
          <w:noProof/>
          <w:lang w:val="en-US"/>
        </w:rPr>
        <w:t>surgeon</w:t>
      </w:r>
      <w:r>
        <w:rPr>
          <w:rFonts w:ascii="Times New Roman" w:hAnsi="Times New Roman" w:cs="Times New Roman"/>
          <w:noProof/>
          <w:lang w:val="en-US"/>
        </w:rPr>
        <w:t>, MA</w:t>
      </w:r>
    </w:p>
    <w:p w:rsidR="003F588F" w:rsidRPr="003948B9" w:rsidRDefault="003F588F" w:rsidP="00A9272A">
      <w:pPr>
        <w:spacing w:after="0" w:line="240" w:lineRule="auto"/>
        <w:ind w:firstLine="360"/>
        <w:rPr>
          <w:rFonts w:ascii="Times New Roman" w:hAnsi="Times New Roman" w:cs="Times New Roman"/>
          <w:noProof/>
          <w:lang w:val="de-DE"/>
        </w:rPr>
      </w:pPr>
      <w:r w:rsidRPr="00531AC5">
        <w:rPr>
          <w:rFonts w:ascii="Times New Roman" w:hAnsi="Times New Roman" w:cs="Times New Roman"/>
          <w:noProof/>
          <w:lang w:val="ro-RO"/>
        </w:rPr>
        <w:t>Coșciug Stanislav</w:t>
      </w:r>
      <w:r w:rsidRPr="003948B9">
        <w:rPr>
          <w:rFonts w:ascii="Times New Roman" w:hAnsi="Times New Roman" w:cs="Times New Roman"/>
          <w:noProof/>
          <w:lang w:val="de-DE"/>
        </w:rPr>
        <w:t>, resident-trauma, MA</w:t>
      </w:r>
    </w:p>
    <w:p w:rsidR="003F588F" w:rsidRPr="003948B9" w:rsidRDefault="003F588F" w:rsidP="00A9272A">
      <w:pPr>
        <w:spacing w:after="0" w:line="240" w:lineRule="auto"/>
        <w:ind w:firstLine="360"/>
        <w:rPr>
          <w:rFonts w:ascii="Times New Roman" w:hAnsi="Times New Roman" w:cs="Times New Roman"/>
          <w:noProof/>
          <w:lang w:val="de-DE"/>
        </w:rPr>
      </w:pPr>
      <w:r>
        <w:rPr>
          <w:rFonts w:ascii="Times New Roman" w:hAnsi="Times New Roman" w:cs="Times New Roman"/>
          <w:noProof/>
          <w:lang w:val="ro-RO"/>
        </w:rPr>
        <w:t>Josan Andrei</w:t>
      </w:r>
      <w:r w:rsidRPr="003948B9">
        <w:rPr>
          <w:rFonts w:ascii="Times New Roman" w:hAnsi="Times New Roman" w:cs="Times New Roman"/>
          <w:noProof/>
          <w:lang w:val="de-DE"/>
        </w:rPr>
        <w:t>, resident-urologist, MA</w:t>
      </w:r>
    </w:p>
    <w:p w:rsidR="003F588F" w:rsidRPr="00A44E07" w:rsidRDefault="003F588F" w:rsidP="00A9272A">
      <w:pPr>
        <w:spacing w:after="0" w:line="240" w:lineRule="auto"/>
        <w:ind w:firstLine="360"/>
        <w:rPr>
          <w:rFonts w:ascii="Times New Roman" w:hAnsi="Times New Roman" w:cs="Times New Roman"/>
          <w:noProof/>
          <w:lang w:val="en-US"/>
        </w:rPr>
      </w:pPr>
      <w:r w:rsidRPr="00487E08">
        <w:rPr>
          <w:rFonts w:ascii="Times New Roman" w:hAnsi="Times New Roman" w:cs="Times New Roman"/>
          <w:noProof/>
          <w:lang w:val="ro-RO"/>
        </w:rPr>
        <w:t>Oprea Victor</w:t>
      </w:r>
      <w:r>
        <w:rPr>
          <w:rFonts w:ascii="Times New Roman" w:hAnsi="Times New Roman" w:cs="Times New Roman"/>
          <w:noProof/>
          <w:lang w:val="en-US"/>
        </w:rPr>
        <w:t>, resident-</w:t>
      </w:r>
      <w:r w:rsidRPr="00E8607C">
        <w:rPr>
          <w:rFonts w:ascii="Times New Roman" w:hAnsi="Times New Roman" w:cs="Times New Roman"/>
          <w:noProof/>
          <w:lang w:val="en-US"/>
        </w:rPr>
        <w:t>surgeon</w:t>
      </w:r>
    </w:p>
    <w:p w:rsidR="003F588F" w:rsidRPr="003948B9" w:rsidRDefault="003F588F" w:rsidP="00A9272A">
      <w:pPr>
        <w:spacing w:after="0" w:line="240" w:lineRule="auto"/>
        <w:ind w:firstLine="360"/>
        <w:rPr>
          <w:rFonts w:ascii="Times New Roman" w:hAnsi="Times New Roman" w:cs="Times New Roman"/>
          <w:noProof/>
          <w:lang w:val="en-US"/>
        </w:rPr>
      </w:pPr>
      <w:r w:rsidRPr="00487E08">
        <w:rPr>
          <w:rFonts w:ascii="Times New Roman" w:hAnsi="Times New Roman" w:cs="Times New Roman"/>
          <w:noProof/>
          <w:lang w:val="ro-RO"/>
        </w:rPr>
        <w:t>Eșanu Andrei</w:t>
      </w:r>
      <w:r w:rsidRPr="003948B9">
        <w:rPr>
          <w:rFonts w:ascii="Times New Roman" w:hAnsi="Times New Roman" w:cs="Times New Roman"/>
          <w:noProof/>
          <w:lang w:val="en-US"/>
        </w:rPr>
        <w:t>, student</w:t>
      </w:r>
    </w:p>
    <w:p w:rsidR="003F588F" w:rsidRPr="003948B9" w:rsidRDefault="003F588F" w:rsidP="00A9272A">
      <w:pPr>
        <w:spacing w:after="0" w:line="240" w:lineRule="auto"/>
        <w:ind w:firstLine="360"/>
        <w:rPr>
          <w:rFonts w:ascii="Times New Roman" w:hAnsi="Times New Roman" w:cs="Times New Roman"/>
          <w:noProof/>
          <w:lang w:val="en-US"/>
        </w:rPr>
      </w:pPr>
      <w:r w:rsidRPr="00487E08">
        <w:rPr>
          <w:rFonts w:ascii="Times New Roman" w:hAnsi="Times New Roman" w:cs="Times New Roman"/>
          <w:noProof/>
          <w:lang w:val="ro-RO"/>
        </w:rPr>
        <w:t>Ojog Sergiu</w:t>
      </w:r>
      <w:r w:rsidRPr="003948B9">
        <w:rPr>
          <w:rFonts w:ascii="Times New Roman" w:hAnsi="Times New Roman" w:cs="Times New Roman"/>
          <w:noProof/>
          <w:lang w:val="en-US"/>
        </w:rPr>
        <w:t>, student</w:t>
      </w:r>
    </w:p>
    <w:p w:rsidR="003F588F" w:rsidRPr="00A44E07" w:rsidRDefault="003F588F" w:rsidP="00A9272A">
      <w:pPr>
        <w:spacing w:after="0" w:line="240" w:lineRule="auto"/>
        <w:ind w:firstLine="360"/>
        <w:rPr>
          <w:rFonts w:ascii="Times New Roman" w:hAnsi="Times New Roman" w:cs="Times New Roman"/>
          <w:noProof/>
          <w:lang w:val="en-US"/>
        </w:rPr>
      </w:pPr>
      <w:r w:rsidRPr="00487E08">
        <w:rPr>
          <w:rFonts w:ascii="Times New Roman" w:hAnsi="Times New Roman" w:cs="Times New Roman"/>
          <w:noProof/>
          <w:lang w:val="ro-RO"/>
        </w:rPr>
        <w:t>Toncoglaz Constantin</w:t>
      </w:r>
      <w:r w:rsidRPr="00A44E07">
        <w:rPr>
          <w:rFonts w:ascii="Times New Roman" w:hAnsi="Times New Roman" w:cs="Times New Roman"/>
          <w:noProof/>
          <w:lang w:val="en-US"/>
        </w:rPr>
        <w:t xml:space="preserve">, </w:t>
      </w:r>
      <w:r w:rsidRPr="00E8607C">
        <w:rPr>
          <w:rFonts w:ascii="Times New Roman" w:hAnsi="Times New Roman" w:cs="Times New Roman"/>
          <w:noProof/>
          <w:lang w:val="en-US"/>
        </w:rPr>
        <w:t>graduate</w:t>
      </w:r>
      <w:r>
        <w:rPr>
          <w:rFonts w:ascii="Times New Roman" w:hAnsi="Times New Roman" w:cs="Times New Roman"/>
          <w:noProof/>
          <w:lang w:val="en-US"/>
        </w:rPr>
        <w:t xml:space="preserve"> student</w:t>
      </w:r>
    </w:p>
    <w:p w:rsidR="003F588F" w:rsidRPr="00A44E07" w:rsidRDefault="003F588F" w:rsidP="00A9272A">
      <w:pPr>
        <w:spacing w:after="0" w:line="240" w:lineRule="auto"/>
        <w:ind w:firstLine="360"/>
        <w:rPr>
          <w:rFonts w:ascii="Times New Roman" w:hAnsi="Times New Roman" w:cs="Times New Roman"/>
          <w:noProof/>
          <w:lang w:val="en-US"/>
        </w:rPr>
      </w:pPr>
      <w:r w:rsidRPr="00487E08">
        <w:rPr>
          <w:rFonts w:ascii="Times New Roman" w:hAnsi="Times New Roman" w:cs="Times New Roman"/>
          <w:noProof/>
          <w:lang w:val="ro-RO"/>
        </w:rPr>
        <w:t>Toncoglaz Sergiu</w:t>
      </w:r>
      <w:r>
        <w:rPr>
          <w:rFonts w:ascii="Times New Roman" w:hAnsi="Times New Roman" w:cs="Times New Roman"/>
          <w:noProof/>
          <w:lang w:val="en-US"/>
        </w:rPr>
        <w:t xml:space="preserve">, </w:t>
      </w:r>
      <w:r w:rsidRPr="00E8607C">
        <w:rPr>
          <w:rFonts w:ascii="Times New Roman" w:hAnsi="Times New Roman" w:cs="Times New Roman"/>
          <w:noProof/>
          <w:lang w:val="en-US"/>
        </w:rPr>
        <w:t>graduate student</w:t>
      </w:r>
    </w:p>
    <w:p w:rsidR="003F588F" w:rsidRPr="00A44E07" w:rsidRDefault="003F588F" w:rsidP="00A9272A">
      <w:pPr>
        <w:spacing w:after="0" w:line="240" w:lineRule="auto"/>
        <w:ind w:firstLine="3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ro-RO"/>
        </w:rPr>
        <w:t>Caprovoi Stanislav, student</w:t>
      </w:r>
    </w:p>
    <w:p w:rsidR="003F588F" w:rsidRPr="00A44E07" w:rsidRDefault="003F588F" w:rsidP="00A9272A">
      <w:pPr>
        <w:spacing w:after="0" w:line="240" w:lineRule="auto"/>
        <w:ind w:firstLine="3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  <w:lang w:val="ro-RO"/>
        </w:rPr>
        <w:t>Zamisnii Isidor</w:t>
      </w:r>
      <w:r>
        <w:rPr>
          <w:rFonts w:ascii="Times New Roman" w:hAnsi="Times New Roman" w:cs="Times New Roman"/>
          <w:noProof/>
          <w:lang w:val="en-US"/>
        </w:rPr>
        <w:t>, student</w:t>
      </w:r>
    </w:p>
    <w:p w:rsidR="003F588F" w:rsidRPr="00A44E07" w:rsidRDefault="003F588F" w:rsidP="00A9272A">
      <w:pPr>
        <w:spacing w:after="0" w:line="240" w:lineRule="auto"/>
        <w:ind w:firstLine="360"/>
        <w:rPr>
          <w:rFonts w:ascii="Times New Roman" w:hAnsi="Times New Roman" w:cs="Times New Roman"/>
          <w:noProof/>
          <w:lang w:val="en-US"/>
        </w:rPr>
      </w:pPr>
      <w:r w:rsidRPr="00487E08">
        <w:rPr>
          <w:rFonts w:ascii="Times New Roman" w:hAnsi="Times New Roman" w:cs="Times New Roman"/>
          <w:noProof/>
          <w:lang w:val="ro-RO"/>
        </w:rPr>
        <w:t>Sirițanu Irina</w:t>
      </w:r>
      <w:r>
        <w:rPr>
          <w:rFonts w:ascii="Times New Roman" w:hAnsi="Times New Roman" w:cs="Times New Roman"/>
          <w:noProof/>
          <w:lang w:val="ro-RO"/>
        </w:rPr>
        <w:t xml:space="preserve">, student, head of of </w:t>
      </w:r>
      <w:r w:rsidRPr="00E8607C">
        <w:rPr>
          <w:rFonts w:ascii="Times New Roman" w:hAnsi="Times New Roman" w:cs="Times New Roman"/>
          <w:noProof/>
          <w:lang w:val="ro-RO"/>
        </w:rPr>
        <w:t>ASR projects</w:t>
      </w:r>
    </w:p>
    <w:p w:rsidR="003F588F" w:rsidRPr="00A44E07" w:rsidRDefault="003F588F" w:rsidP="00A9272A">
      <w:pPr>
        <w:spacing w:after="0" w:line="240" w:lineRule="auto"/>
        <w:ind w:firstLine="360"/>
        <w:rPr>
          <w:rFonts w:ascii="Times New Roman" w:hAnsi="Times New Roman" w:cs="Times New Roman"/>
          <w:b/>
          <w:bCs/>
          <w:i/>
          <w:iCs/>
          <w:noProof/>
          <w:lang w:val="en-US"/>
        </w:rPr>
      </w:pPr>
      <w:r>
        <w:rPr>
          <w:rFonts w:ascii="Times New Roman" w:hAnsi="Times New Roman" w:cs="Times New Roman"/>
          <w:noProof/>
          <w:lang w:val="ro-RO"/>
        </w:rPr>
        <w:t>S</w:t>
      </w:r>
      <w:r w:rsidRPr="00487E08">
        <w:rPr>
          <w:rFonts w:ascii="Times New Roman" w:hAnsi="Times New Roman" w:cs="Times New Roman"/>
          <w:noProof/>
          <w:lang w:val="ro-RO"/>
        </w:rPr>
        <w:t>cerbatiuc Corina</w:t>
      </w:r>
      <w:r>
        <w:rPr>
          <w:rFonts w:ascii="Times New Roman" w:hAnsi="Times New Roman" w:cs="Times New Roman"/>
          <w:noProof/>
          <w:lang w:val="ro-RO"/>
        </w:rPr>
        <w:t>, student</w:t>
      </w:r>
      <w:r w:rsidRPr="00A44E07">
        <w:rPr>
          <w:rFonts w:ascii="Times New Roman" w:hAnsi="Times New Roman" w:cs="Times New Roman"/>
          <w:noProof/>
          <w:lang w:val="en-US"/>
        </w:rPr>
        <w:t>, vice</w:t>
      </w:r>
      <w:r>
        <w:rPr>
          <w:rFonts w:ascii="Times New Roman" w:hAnsi="Times New Roman" w:cs="Times New Roman"/>
          <w:noProof/>
          <w:lang w:val="en-US"/>
        </w:rPr>
        <w:t xml:space="preserve">-presedent of </w:t>
      </w:r>
      <w:r w:rsidRPr="00A44E07">
        <w:rPr>
          <w:rFonts w:ascii="Times New Roman" w:hAnsi="Times New Roman" w:cs="Times New Roman"/>
          <w:noProof/>
          <w:lang w:val="en-US"/>
        </w:rPr>
        <w:t>ASR</w:t>
      </w:r>
    </w:p>
    <w:p w:rsidR="003F588F" w:rsidRPr="00A44E07" w:rsidRDefault="003F588F" w:rsidP="00A9272A">
      <w:pPr>
        <w:spacing w:after="0" w:line="240" w:lineRule="auto"/>
        <w:ind w:firstLine="360"/>
        <w:rPr>
          <w:rFonts w:ascii="Times New Roman" w:hAnsi="Times New Roman" w:cs="Times New Roman"/>
          <w:noProof/>
          <w:lang w:val="en-US"/>
        </w:rPr>
      </w:pPr>
      <w:r w:rsidRPr="00487E08">
        <w:rPr>
          <w:rFonts w:ascii="Times New Roman" w:hAnsi="Times New Roman" w:cs="Times New Roman"/>
          <w:noProof/>
          <w:lang w:val="ro-RO"/>
        </w:rPr>
        <w:t>Buruiană Gheorghe</w:t>
      </w:r>
      <w:r>
        <w:rPr>
          <w:rFonts w:ascii="Times New Roman" w:hAnsi="Times New Roman" w:cs="Times New Roman"/>
          <w:noProof/>
          <w:lang w:val="ro-RO"/>
        </w:rPr>
        <w:t>,student</w:t>
      </w:r>
      <w:r w:rsidRPr="00A44E07">
        <w:rPr>
          <w:rFonts w:ascii="Times New Roman" w:hAnsi="Times New Roman" w:cs="Times New Roman"/>
          <w:noProof/>
          <w:lang w:val="en-US"/>
        </w:rPr>
        <w:t>, m</w:t>
      </w:r>
      <w:r>
        <w:rPr>
          <w:rFonts w:ascii="Times New Roman" w:hAnsi="Times New Roman" w:cs="Times New Roman"/>
          <w:noProof/>
          <w:lang w:val="en-US"/>
        </w:rPr>
        <w:t xml:space="preserve">ember of </w:t>
      </w:r>
      <w:r w:rsidRPr="00A44E07">
        <w:rPr>
          <w:rFonts w:ascii="Times New Roman" w:hAnsi="Times New Roman" w:cs="Times New Roman"/>
          <w:noProof/>
          <w:lang w:val="en-US"/>
        </w:rPr>
        <w:t>ASR</w:t>
      </w:r>
    </w:p>
    <w:p w:rsidR="003F588F" w:rsidRDefault="003F588F" w:rsidP="00B70856">
      <w:pPr>
        <w:spacing w:after="0" w:line="240" w:lineRule="auto"/>
        <w:rPr>
          <w:rFonts w:ascii="Times New Roman" w:hAnsi="Times New Roman" w:cs="Times New Roman"/>
          <w:i/>
          <w:iCs/>
          <w:noProof/>
          <w:sz w:val="20"/>
          <w:szCs w:val="20"/>
          <w:lang w:val="ro-RO"/>
        </w:rPr>
      </w:pPr>
    </w:p>
    <w:p w:rsidR="003F588F" w:rsidRDefault="003F588F" w:rsidP="00487E08">
      <w:pPr>
        <w:spacing w:after="0" w:line="240" w:lineRule="auto"/>
        <w:rPr>
          <w:rFonts w:ascii="Times New Roman" w:hAnsi="Times New Roman" w:cs="Times New Roman"/>
          <w:i/>
          <w:iCs/>
          <w:noProof/>
          <w:sz w:val="20"/>
          <w:szCs w:val="20"/>
          <w:lang w:val="ro-RO"/>
        </w:rPr>
      </w:pPr>
    </w:p>
    <w:p w:rsidR="003F588F" w:rsidRPr="003743A7" w:rsidRDefault="003F588F" w:rsidP="00487E08">
      <w:pPr>
        <w:spacing w:after="0" w:line="240" w:lineRule="auto"/>
        <w:rPr>
          <w:rFonts w:ascii="Times New Roman" w:hAnsi="Times New Roman" w:cs="Times New Roman"/>
          <w:b/>
          <w:bCs/>
          <w:noProof/>
          <w:color w:val="17365D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color w:val="17365D"/>
          <w:sz w:val="24"/>
          <w:szCs w:val="24"/>
          <w:lang w:val="ro-RO"/>
        </w:rPr>
        <w:t>GOALS</w:t>
      </w:r>
      <w:r w:rsidRPr="003743A7">
        <w:rPr>
          <w:rFonts w:ascii="Times New Roman" w:hAnsi="Times New Roman" w:cs="Times New Roman"/>
          <w:b/>
          <w:bCs/>
          <w:noProof/>
          <w:color w:val="17365D"/>
          <w:sz w:val="24"/>
          <w:szCs w:val="24"/>
          <w:lang w:val="ro-RO"/>
        </w:rPr>
        <w:t>:</w:t>
      </w:r>
    </w:p>
    <w:p w:rsidR="003F588F" w:rsidRPr="00487E08" w:rsidRDefault="003F588F" w:rsidP="00A9272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>T</w:t>
      </w:r>
      <w:r w:rsidRPr="002D639C">
        <w:rPr>
          <w:rFonts w:ascii="Times New Roman" w:hAnsi="Times New Roman" w:cs="Times New Roman"/>
          <w:noProof/>
          <w:lang w:val="ro-RO"/>
        </w:rPr>
        <w:t xml:space="preserve">o provide students the opportunity to </w:t>
      </w:r>
      <w:r w:rsidRPr="00F40D1B">
        <w:rPr>
          <w:rFonts w:ascii="Times New Roman" w:hAnsi="Times New Roman" w:cs="Times New Roman"/>
          <w:noProof/>
          <w:lang w:val="ro-RO"/>
        </w:rPr>
        <w:t xml:space="preserve">enlarge </w:t>
      </w:r>
      <w:r w:rsidRPr="002D639C">
        <w:rPr>
          <w:rFonts w:ascii="Times New Roman" w:hAnsi="Times New Roman" w:cs="Times New Roman"/>
          <w:noProof/>
          <w:lang w:val="ro-RO"/>
        </w:rPr>
        <w:t>their theoretical knowledge in the field of surgery</w:t>
      </w:r>
      <w:r w:rsidRPr="00487E08">
        <w:rPr>
          <w:rFonts w:ascii="Times New Roman" w:hAnsi="Times New Roman" w:cs="Times New Roman"/>
          <w:noProof/>
          <w:lang w:val="ro-RO"/>
        </w:rPr>
        <w:t>;</w:t>
      </w:r>
      <w:r w:rsidRPr="00487E08">
        <w:rPr>
          <w:rFonts w:ascii="Times New Roman" w:hAnsi="Times New Roman" w:cs="Times New Roman"/>
          <w:noProof/>
          <w:lang w:val="ro-RO"/>
        </w:rPr>
        <w:br/>
      </w:r>
    </w:p>
    <w:p w:rsidR="003F588F" w:rsidRDefault="003F588F" w:rsidP="00A9272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>T</w:t>
      </w:r>
      <w:r w:rsidRPr="002D639C">
        <w:rPr>
          <w:rFonts w:ascii="Times New Roman" w:hAnsi="Times New Roman" w:cs="Times New Roman"/>
          <w:noProof/>
          <w:lang w:val="ro-RO"/>
        </w:rPr>
        <w:t>o learn gestures and basic surgical maneuvers</w:t>
      </w:r>
      <w:r>
        <w:rPr>
          <w:rFonts w:ascii="Times New Roman" w:hAnsi="Times New Roman" w:cs="Times New Roman"/>
          <w:noProof/>
          <w:lang w:val="ro-RO"/>
        </w:rPr>
        <w:t xml:space="preserve"> on</w:t>
      </w:r>
      <w:r w:rsidRPr="002D639C">
        <w:rPr>
          <w:rFonts w:ascii="Times New Roman" w:hAnsi="Times New Roman" w:cs="Times New Roman"/>
          <w:noProof/>
          <w:lang w:val="ro-RO"/>
        </w:rPr>
        <w:t xml:space="preserve"> biological materials;</w:t>
      </w:r>
    </w:p>
    <w:p w:rsidR="003F588F" w:rsidRDefault="003F588F" w:rsidP="00CD33DA">
      <w:pPr>
        <w:spacing w:after="0" w:line="240" w:lineRule="auto"/>
        <w:ind w:left="709"/>
        <w:jc w:val="both"/>
        <w:rPr>
          <w:rFonts w:ascii="Times New Roman" w:hAnsi="Times New Roman" w:cs="Times New Roman"/>
          <w:noProof/>
          <w:lang w:val="ro-RO"/>
        </w:rPr>
      </w:pPr>
    </w:p>
    <w:p w:rsidR="003F588F" w:rsidRPr="00CB2AA4" w:rsidRDefault="003F588F" w:rsidP="00A9272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>A</w:t>
      </w:r>
      <w:r w:rsidRPr="00CB2AA4">
        <w:rPr>
          <w:rFonts w:ascii="Times New Roman" w:hAnsi="Times New Roman" w:cs="Times New Roman"/>
          <w:noProof/>
          <w:lang w:val="ro-RO"/>
        </w:rPr>
        <w:t xml:space="preserve">t the same time, creating a </w:t>
      </w:r>
      <w:r>
        <w:rPr>
          <w:rFonts w:ascii="Times New Roman" w:hAnsi="Times New Roman" w:cs="Times New Roman"/>
          <w:noProof/>
          <w:lang w:val="ro-RO"/>
        </w:rPr>
        <w:t>relaxedand professional atmosphere</w:t>
      </w:r>
      <w:r w:rsidRPr="00CB2AA4">
        <w:rPr>
          <w:rFonts w:ascii="Times New Roman" w:hAnsi="Times New Roman" w:cs="Times New Roman"/>
          <w:noProof/>
          <w:lang w:val="ro-RO"/>
        </w:rPr>
        <w:t>, helping to fulfill the educational goals which will allow</w:t>
      </w:r>
      <w:r>
        <w:rPr>
          <w:rFonts w:ascii="Times New Roman" w:hAnsi="Times New Roman" w:cs="Times New Roman"/>
          <w:noProof/>
          <w:lang w:val="ro-RO"/>
        </w:rPr>
        <w:t xml:space="preserve"> the</w:t>
      </w:r>
      <w:r w:rsidRPr="00CB2AA4">
        <w:rPr>
          <w:rFonts w:ascii="Times New Roman" w:hAnsi="Times New Roman" w:cs="Times New Roman"/>
          <w:noProof/>
          <w:lang w:val="ro-RO"/>
        </w:rPr>
        <w:t xml:space="preserve"> medical students to socialize, to work in tea</w:t>
      </w:r>
      <w:r>
        <w:rPr>
          <w:rFonts w:ascii="Times New Roman" w:hAnsi="Times New Roman" w:cs="Times New Roman"/>
          <w:noProof/>
          <w:lang w:val="ro-RO"/>
        </w:rPr>
        <w:t>ms and to establish friendships or</w:t>
      </w:r>
      <w:r w:rsidRPr="00CB2AA4">
        <w:rPr>
          <w:rFonts w:ascii="Times New Roman" w:hAnsi="Times New Roman" w:cs="Times New Roman"/>
          <w:noProof/>
          <w:lang w:val="ro-RO"/>
        </w:rPr>
        <w:t xml:space="preserve"> f</w:t>
      </w:r>
      <w:r>
        <w:rPr>
          <w:rFonts w:ascii="Times New Roman" w:hAnsi="Times New Roman" w:cs="Times New Roman"/>
          <w:noProof/>
          <w:lang w:val="ro-RO"/>
        </w:rPr>
        <w:t>uture collaboration in</w:t>
      </w:r>
      <w:r w:rsidRPr="00CB2AA4">
        <w:rPr>
          <w:rFonts w:ascii="Times New Roman" w:hAnsi="Times New Roman" w:cs="Times New Roman"/>
          <w:noProof/>
          <w:lang w:val="ro-RO"/>
        </w:rPr>
        <w:t xml:space="preserve"> projects.</w:t>
      </w:r>
    </w:p>
    <w:p w:rsidR="003F588F" w:rsidRDefault="003F588F" w:rsidP="00433FDC">
      <w:pPr>
        <w:spacing w:after="0" w:line="240" w:lineRule="auto"/>
        <w:ind w:left="709"/>
        <w:rPr>
          <w:rFonts w:ascii="Times New Roman" w:hAnsi="Times New Roman" w:cs="Times New Roman"/>
          <w:noProof/>
          <w:lang w:val="ro-RO"/>
        </w:rPr>
      </w:pPr>
    </w:p>
    <w:p w:rsidR="003F588F" w:rsidRDefault="003F588F" w:rsidP="00433FDC">
      <w:pPr>
        <w:spacing w:after="0" w:line="240" w:lineRule="auto"/>
        <w:ind w:left="709"/>
        <w:rPr>
          <w:rFonts w:ascii="Times New Roman" w:hAnsi="Times New Roman" w:cs="Times New Roman"/>
          <w:noProof/>
          <w:lang w:val="ro-RO"/>
        </w:rPr>
      </w:pPr>
    </w:p>
    <w:p w:rsidR="003F588F" w:rsidRDefault="003F588F" w:rsidP="00433FDC">
      <w:pPr>
        <w:spacing w:after="0" w:line="240" w:lineRule="auto"/>
        <w:ind w:left="709"/>
        <w:rPr>
          <w:rFonts w:ascii="Times New Roman" w:hAnsi="Times New Roman" w:cs="Times New Roman"/>
          <w:noProof/>
          <w:lang w:val="ro-RO"/>
        </w:rPr>
      </w:pPr>
    </w:p>
    <w:p w:rsidR="003F588F" w:rsidRDefault="003F588F" w:rsidP="00433FDC">
      <w:pPr>
        <w:spacing w:after="0" w:line="240" w:lineRule="auto"/>
        <w:ind w:left="709"/>
        <w:rPr>
          <w:rFonts w:ascii="Times New Roman" w:hAnsi="Times New Roman" w:cs="Times New Roman"/>
          <w:noProof/>
          <w:lang w:val="ro-RO"/>
        </w:rPr>
      </w:pPr>
    </w:p>
    <w:p w:rsidR="003F588F" w:rsidRPr="00226623" w:rsidRDefault="003F588F" w:rsidP="00F9147D">
      <w:pPr>
        <w:spacing w:after="0" w:line="240" w:lineRule="auto"/>
        <w:rPr>
          <w:rFonts w:ascii="Times New Roman" w:hAnsi="Times New Roman" w:cs="Times New Roman"/>
          <w:noProof/>
          <w:lang w:val="ro-RO"/>
        </w:rPr>
      </w:pPr>
      <w:r w:rsidRPr="00226623">
        <w:rPr>
          <w:rFonts w:ascii="Times New Roman" w:hAnsi="Times New Roman" w:cs="Times New Roman"/>
          <w:b/>
          <w:bCs/>
          <w:noProof/>
          <w:sz w:val="20"/>
          <w:szCs w:val="20"/>
          <w:lang w:val="ro-RO"/>
        </w:rPr>
        <w:lastRenderedPageBreak/>
        <w:br/>
      </w:r>
      <w:r w:rsidRPr="00226623">
        <w:rPr>
          <w:rFonts w:ascii="Times New Roman" w:hAnsi="Times New Roman" w:cs="Times New Roman"/>
          <w:b/>
          <w:bCs/>
          <w:noProof/>
          <w:color w:val="17365D"/>
          <w:sz w:val="24"/>
          <w:szCs w:val="24"/>
          <w:lang w:val="ro-RO"/>
        </w:rPr>
        <w:t>PROGRAM:</w:t>
      </w:r>
      <w:r w:rsidRPr="00226623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br/>
      </w:r>
      <w:r w:rsidRPr="00226623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br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Day</w:t>
      </w:r>
      <w:r w:rsidRPr="00226623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 I </w:t>
      </w:r>
      <w:r w:rsidRPr="00226623">
        <w:rPr>
          <w:rFonts w:ascii="Times New Roman" w:hAnsi="Times New Roman" w:cs="Times New Roman"/>
          <w:noProof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O</w:t>
      </w:r>
      <w:r w:rsidRPr="00226623">
        <w:rPr>
          <w:rFonts w:ascii="Times New Roman" w:hAnsi="Times New Roman" w:cs="Times New Roman"/>
          <w:noProof/>
          <w:sz w:val="24"/>
          <w:szCs w:val="24"/>
          <w:lang w:val="ro-RO"/>
        </w:rPr>
        <w:t>ctom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ber 14, </w:t>
      </w:r>
      <w:r w:rsidRPr="00226623">
        <w:rPr>
          <w:rFonts w:ascii="Times New Roman" w:hAnsi="Times New Roman" w:cs="Times New Roman"/>
          <w:noProof/>
          <w:sz w:val="24"/>
          <w:szCs w:val="24"/>
          <w:lang w:val="ro-RO"/>
        </w:rPr>
        <w:t>2014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</w:t>
      </w:r>
      <w:r w:rsidRPr="002D639C">
        <w:rPr>
          <w:rFonts w:ascii="Times New Roman" w:hAnsi="Times New Roman" w:cs="Times New Roman"/>
          <w:noProof/>
          <w:sz w:val="24"/>
          <w:szCs w:val="24"/>
          <w:lang w:val="ro-RO"/>
        </w:rPr>
        <w:t>Wednesday</w:t>
      </w:r>
      <w:r w:rsidRPr="00226623">
        <w:rPr>
          <w:rFonts w:ascii="Times New Roman" w:hAnsi="Times New Roman" w:cs="Times New Roman"/>
          <w:noProof/>
          <w:sz w:val="24"/>
          <w:szCs w:val="24"/>
          <w:lang w:val="ro-RO"/>
        </w:rPr>
        <w:t>)</w:t>
      </w:r>
    </w:p>
    <w:p w:rsidR="003F588F" w:rsidRPr="00D13637" w:rsidRDefault="003F588F" w:rsidP="00487E08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>Time 3</w:t>
      </w:r>
      <w:r w:rsidRPr="00D13637">
        <w:rPr>
          <w:rFonts w:ascii="Times New Roman" w:hAnsi="Times New Roman" w:cs="Times New Roman"/>
          <w:noProof/>
          <w:sz w:val="24"/>
          <w:szCs w:val="24"/>
          <w:lang w:val="ro-RO"/>
        </w:rPr>
        <w:t>:3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0 p.m. – 6</w:t>
      </w:r>
      <w:r w:rsidRPr="00D13637">
        <w:rPr>
          <w:rFonts w:ascii="Times New Roman" w:hAnsi="Times New Roman" w:cs="Times New Roman"/>
          <w:noProof/>
          <w:sz w:val="24"/>
          <w:szCs w:val="24"/>
          <w:lang w:val="ro-RO"/>
        </w:rPr>
        <w:t>:30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p.m.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br/>
      </w:r>
    </w:p>
    <w:p w:rsidR="003F588F" w:rsidRPr="00D13637" w:rsidRDefault="003F588F" w:rsidP="004C7539">
      <w:pPr>
        <w:numPr>
          <w:ilvl w:val="0"/>
          <w:numId w:val="10"/>
        </w:numPr>
        <w:spacing w:after="0" w:line="240" w:lineRule="auto"/>
        <w:ind w:hanging="436"/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</w:pPr>
      <w:r w:rsidRPr="002D639C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Aseptic and antiseptic measures in the OR.</w:t>
      </w:r>
    </w:p>
    <w:p w:rsidR="003F588F" w:rsidRDefault="003F588F" w:rsidP="004C7539">
      <w:pPr>
        <w:numPr>
          <w:ilvl w:val="0"/>
          <w:numId w:val="10"/>
        </w:numPr>
        <w:spacing w:after="0" w:line="240" w:lineRule="auto"/>
        <w:ind w:hanging="436"/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</w:pPr>
      <w:r w:rsidRPr="002D639C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Presentation of basic surgical instruments.</w:t>
      </w:r>
    </w:p>
    <w:p w:rsidR="003F588F" w:rsidRPr="00531AC5" w:rsidRDefault="003F588F" w:rsidP="004C7539">
      <w:pPr>
        <w:numPr>
          <w:ilvl w:val="0"/>
          <w:numId w:val="10"/>
        </w:numPr>
        <w:spacing w:after="0" w:line="240" w:lineRule="auto"/>
        <w:ind w:hanging="436"/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Bandages and dressings</w:t>
      </w:r>
    </w:p>
    <w:p w:rsidR="003F588F" w:rsidRPr="00D13637" w:rsidRDefault="003F588F" w:rsidP="00B7085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3F588F" w:rsidRPr="00D13637" w:rsidRDefault="003F588F" w:rsidP="00487E0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Day</w:t>
      </w:r>
      <w:r w:rsidRPr="00D13637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 II </w:t>
      </w:r>
      <w:r w:rsidRPr="00D13637">
        <w:rPr>
          <w:rFonts w:ascii="Times New Roman" w:hAnsi="Times New Roman" w:cs="Times New Roman"/>
          <w:noProof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Octomber 15, </w:t>
      </w:r>
      <w:r w:rsidRPr="00D13637">
        <w:rPr>
          <w:rFonts w:ascii="Times New Roman" w:hAnsi="Times New Roman" w:cs="Times New Roman"/>
          <w:noProof/>
          <w:sz w:val="24"/>
          <w:szCs w:val="24"/>
          <w:lang w:val="ro-RO"/>
        </w:rPr>
        <w:t>2014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</w:t>
      </w:r>
      <w:r w:rsidRPr="00856801">
        <w:rPr>
          <w:rFonts w:ascii="Times New Roman" w:hAnsi="Times New Roman" w:cs="Times New Roman"/>
          <w:noProof/>
          <w:sz w:val="24"/>
          <w:szCs w:val="24"/>
          <w:lang w:val="ro-RO"/>
        </w:rPr>
        <w:t>Thursday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)</w:t>
      </w:r>
    </w:p>
    <w:p w:rsidR="003F588F" w:rsidRDefault="003F588F" w:rsidP="004C7539">
      <w:pPr>
        <w:spacing w:after="0" w:line="240" w:lineRule="auto"/>
        <w:ind w:left="709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>Time:3</w:t>
      </w:r>
      <w:r w:rsidRPr="00D13637">
        <w:rPr>
          <w:rFonts w:ascii="Times New Roman" w:hAnsi="Times New Roman" w:cs="Times New Roman"/>
          <w:noProof/>
          <w:sz w:val="24"/>
          <w:szCs w:val="24"/>
          <w:lang w:val="ro-RO"/>
        </w:rPr>
        <w:t>:30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p.m. – 6</w:t>
      </w:r>
      <w:r w:rsidRPr="00D13637">
        <w:rPr>
          <w:rFonts w:ascii="Times New Roman" w:hAnsi="Times New Roman" w:cs="Times New Roman"/>
          <w:noProof/>
          <w:sz w:val="24"/>
          <w:szCs w:val="24"/>
          <w:lang w:val="ro-RO"/>
        </w:rPr>
        <w:t>:30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p.m</w:t>
      </w:r>
    </w:p>
    <w:p w:rsidR="004C7539" w:rsidRDefault="004C7539" w:rsidP="004C7539">
      <w:pPr>
        <w:spacing w:after="0" w:line="240" w:lineRule="auto"/>
        <w:ind w:left="709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3F588F" w:rsidRPr="00414D1D" w:rsidRDefault="003F588F" w:rsidP="004C7539">
      <w:pPr>
        <w:pStyle w:val="ListParagraph"/>
        <w:numPr>
          <w:ilvl w:val="0"/>
          <w:numId w:val="25"/>
        </w:numPr>
        <w:spacing w:after="0" w:line="240" w:lineRule="auto"/>
        <w:ind w:left="709" w:hanging="425"/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</w:pPr>
      <w:r w:rsidRPr="00414D1D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Local anestesic</w:t>
      </w:r>
    </w:p>
    <w:p w:rsidR="003F588F" w:rsidRDefault="003F588F" w:rsidP="004C7539">
      <w:pPr>
        <w:numPr>
          <w:ilvl w:val="0"/>
          <w:numId w:val="11"/>
        </w:numPr>
        <w:spacing w:after="0" w:line="240" w:lineRule="auto"/>
        <w:ind w:left="709" w:hanging="426"/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Wound management</w:t>
      </w:r>
    </w:p>
    <w:p w:rsidR="003F588F" w:rsidRDefault="003F588F" w:rsidP="004C7539">
      <w:pPr>
        <w:numPr>
          <w:ilvl w:val="0"/>
          <w:numId w:val="11"/>
        </w:numPr>
        <w:spacing w:after="0" w:line="240" w:lineRule="auto"/>
        <w:ind w:left="709" w:hanging="426"/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Types of surgical sutures</w:t>
      </w:r>
    </w:p>
    <w:p w:rsidR="003F588F" w:rsidRPr="00531AC5" w:rsidRDefault="003F588F" w:rsidP="004C7539">
      <w:pPr>
        <w:numPr>
          <w:ilvl w:val="0"/>
          <w:numId w:val="11"/>
        </w:numPr>
        <w:spacing w:after="0" w:line="240" w:lineRule="auto"/>
        <w:ind w:left="709" w:hanging="426"/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Surgical knots</w:t>
      </w:r>
    </w:p>
    <w:p w:rsidR="003F588F" w:rsidRPr="00D13637" w:rsidRDefault="003F588F" w:rsidP="00B70856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3F588F" w:rsidRPr="00D13637" w:rsidRDefault="003F588F" w:rsidP="00487E0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Day</w:t>
      </w:r>
      <w:r w:rsidRPr="00D13637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 III</w:t>
      </w:r>
      <w:r w:rsidRPr="00D1363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Octomber 17, 2014, </w:t>
      </w:r>
      <w:r w:rsidRPr="00856801">
        <w:rPr>
          <w:rFonts w:ascii="Times New Roman" w:hAnsi="Times New Roman" w:cs="Times New Roman"/>
          <w:noProof/>
          <w:sz w:val="24"/>
          <w:szCs w:val="24"/>
          <w:lang w:val="ro-RO"/>
        </w:rPr>
        <w:t>Friday</w:t>
      </w:r>
      <w:r w:rsidRPr="00D13637">
        <w:rPr>
          <w:rFonts w:ascii="Times New Roman" w:hAnsi="Times New Roman" w:cs="Times New Roman"/>
          <w:noProof/>
          <w:sz w:val="24"/>
          <w:szCs w:val="24"/>
          <w:lang w:val="ro-RO"/>
        </w:rPr>
        <w:t>)</w:t>
      </w:r>
    </w:p>
    <w:p w:rsidR="003F588F" w:rsidRPr="00D13637" w:rsidRDefault="003F588F" w:rsidP="00D13637">
      <w:pPr>
        <w:spacing w:after="0" w:line="240" w:lineRule="auto"/>
        <w:ind w:left="709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>Time:3</w:t>
      </w:r>
      <w:r w:rsidRPr="00D13637">
        <w:rPr>
          <w:rFonts w:ascii="Times New Roman" w:hAnsi="Times New Roman" w:cs="Times New Roman"/>
          <w:noProof/>
          <w:sz w:val="24"/>
          <w:szCs w:val="24"/>
          <w:lang w:val="ro-RO"/>
        </w:rPr>
        <w:t>:30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p.m. – 6</w:t>
      </w:r>
      <w:r w:rsidRPr="00D13637">
        <w:rPr>
          <w:rFonts w:ascii="Times New Roman" w:hAnsi="Times New Roman" w:cs="Times New Roman"/>
          <w:noProof/>
          <w:sz w:val="24"/>
          <w:szCs w:val="24"/>
          <w:lang w:val="ro-RO"/>
        </w:rPr>
        <w:t>:30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p.m.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br/>
      </w:r>
    </w:p>
    <w:p w:rsidR="003F588F" w:rsidRPr="00D13637" w:rsidRDefault="003F588F" w:rsidP="004C7539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Principles of hemostasis</w:t>
      </w:r>
    </w:p>
    <w:p w:rsidR="003F588F" w:rsidRPr="00D13637" w:rsidRDefault="003F588F" w:rsidP="004C7539">
      <w:pPr>
        <w:numPr>
          <w:ilvl w:val="0"/>
          <w:numId w:val="12"/>
        </w:numPr>
        <w:spacing w:after="0" w:line="240" w:lineRule="auto"/>
        <w:ind w:left="709" w:hanging="425"/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Elements of vascular surgery</w:t>
      </w:r>
    </w:p>
    <w:p w:rsidR="003F588F" w:rsidRPr="00D13637" w:rsidRDefault="003F588F" w:rsidP="00B70856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3F588F" w:rsidRPr="00D13637" w:rsidRDefault="003F588F" w:rsidP="00D1363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>Day</w:t>
      </w:r>
      <w:r w:rsidRPr="00D13637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t xml:space="preserve"> IV 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(Octomber 18, 2014</w:t>
      </w:r>
      <w:r w:rsidRPr="00D1363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</w:t>
      </w:r>
      <w:r w:rsidRPr="001C4D75">
        <w:rPr>
          <w:rFonts w:ascii="Times New Roman" w:hAnsi="Times New Roman" w:cs="Times New Roman"/>
          <w:noProof/>
          <w:sz w:val="24"/>
          <w:szCs w:val="24"/>
          <w:lang w:val="ro-RO"/>
        </w:rPr>
        <w:t>Saturday</w:t>
      </w:r>
      <w:r w:rsidRPr="00D13637">
        <w:rPr>
          <w:rFonts w:ascii="Times New Roman" w:hAnsi="Times New Roman" w:cs="Times New Roman"/>
          <w:noProof/>
          <w:sz w:val="24"/>
          <w:szCs w:val="24"/>
          <w:lang w:val="ro-RO"/>
        </w:rPr>
        <w:t>)</w:t>
      </w:r>
    </w:p>
    <w:p w:rsidR="003F588F" w:rsidRDefault="003F588F" w:rsidP="004C7539">
      <w:pPr>
        <w:spacing w:after="0" w:line="240" w:lineRule="auto"/>
        <w:ind w:left="709"/>
        <w:rPr>
          <w:rFonts w:ascii="Times New Roman" w:hAnsi="Times New Roman" w:cs="Times New Roman"/>
          <w:noProof/>
          <w:sz w:val="24"/>
          <w:szCs w:val="24"/>
          <w:lang w:val="ro-RO"/>
        </w:rPr>
      </w:pPr>
      <w:bookmarkStart w:id="0" w:name="_GoBack"/>
      <w:r w:rsidRPr="00414D1D">
        <w:rPr>
          <w:rFonts w:ascii="Times New Roman" w:hAnsi="Times New Roman" w:cs="Times New Roman"/>
          <w:noProof/>
          <w:sz w:val="24"/>
          <w:szCs w:val="24"/>
          <w:lang w:val="ro-RO"/>
        </w:rPr>
        <w:t>Time: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414D1D">
        <w:rPr>
          <w:rFonts w:ascii="Times New Roman" w:hAnsi="Times New Roman" w:cs="Times New Roman"/>
          <w:noProof/>
          <w:sz w:val="24"/>
          <w:szCs w:val="24"/>
          <w:lang w:val="ro-RO"/>
        </w:rPr>
        <w:t>9:00 a.m. – 1:30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414D1D">
        <w:rPr>
          <w:rFonts w:ascii="Times New Roman" w:hAnsi="Times New Roman" w:cs="Times New Roman"/>
          <w:noProof/>
          <w:sz w:val="24"/>
          <w:szCs w:val="24"/>
          <w:lang w:val="ro-RO"/>
        </w:rPr>
        <w:t>p.m.</w:t>
      </w:r>
    </w:p>
    <w:p w:rsidR="004C7539" w:rsidRPr="00414D1D" w:rsidRDefault="004C7539" w:rsidP="004C7539">
      <w:pPr>
        <w:spacing w:after="0" w:line="240" w:lineRule="auto"/>
        <w:ind w:left="709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bookmarkEnd w:id="0"/>
    <w:p w:rsidR="003F588F" w:rsidRPr="0018505D" w:rsidRDefault="003F588F" w:rsidP="004C7539">
      <w:pPr>
        <w:pStyle w:val="ListParagraph"/>
        <w:numPr>
          <w:ilvl w:val="0"/>
          <w:numId w:val="30"/>
        </w:numPr>
        <w:spacing w:after="0" w:line="240" w:lineRule="auto"/>
        <w:ind w:left="709" w:hanging="425"/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</w:pPr>
      <w:r w:rsidRPr="0018505D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Crico-, conicotomia</w:t>
      </w:r>
    </w:p>
    <w:p w:rsidR="003F588F" w:rsidRPr="00414D1D" w:rsidRDefault="003F588F" w:rsidP="004C7539">
      <w:pPr>
        <w:pStyle w:val="ListParagraph"/>
        <w:numPr>
          <w:ilvl w:val="0"/>
          <w:numId w:val="29"/>
        </w:numPr>
        <w:spacing w:after="0" w:line="240" w:lineRule="auto"/>
        <w:ind w:left="709" w:hanging="425"/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</w:pPr>
      <w:r w:rsidRPr="00414D1D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Digestive surgery</w:t>
      </w:r>
    </w:p>
    <w:p w:rsidR="003F588F" w:rsidRPr="00414D1D" w:rsidRDefault="003F588F" w:rsidP="004C7539">
      <w:pPr>
        <w:pStyle w:val="ListParagraph"/>
        <w:numPr>
          <w:ilvl w:val="0"/>
          <w:numId w:val="29"/>
        </w:numPr>
        <w:spacing w:after="0" w:line="240" w:lineRule="auto"/>
        <w:ind w:left="709" w:hanging="425"/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</w:pPr>
      <w:r w:rsidRPr="00414D1D"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  <w:t>Intestinal anastomoses, intestinal resections</w:t>
      </w:r>
    </w:p>
    <w:p w:rsidR="003F588F" w:rsidRPr="00D13637" w:rsidRDefault="003F588F" w:rsidP="00226623">
      <w:pPr>
        <w:spacing w:after="0" w:line="240" w:lineRule="auto"/>
        <w:ind w:left="1134"/>
        <w:rPr>
          <w:rFonts w:ascii="Times New Roman" w:hAnsi="Times New Roman" w:cs="Times New Roman"/>
          <w:i/>
          <w:iCs/>
          <w:noProof/>
          <w:sz w:val="24"/>
          <w:szCs w:val="24"/>
          <w:lang w:val="ro-RO"/>
        </w:rPr>
      </w:pPr>
    </w:p>
    <w:p w:rsidR="003F588F" w:rsidRPr="00531AC5" w:rsidRDefault="003F588F" w:rsidP="00A9272A">
      <w:pPr>
        <w:ind w:firstLine="708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H</w:t>
      </w:r>
      <w:r w:rsidRPr="002D639C">
        <w:rPr>
          <w:rFonts w:ascii="Times New Roman" w:hAnsi="Times New Roman" w:cs="Times New Roman"/>
          <w:sz w:val="24"/>
          <w:szCs w:val="24"/>
          <w:u w:val="single"/>
          <w:lang w:val="ro-RO"/>
        </w:rPr>
        <w:t>anding out diplomas</w:t>
      </w: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>!</w:t>
      </w:r>
    </w:p>
    <w:p w:rsidR="003F588F" w:rsidRDefault="003F588F" w:rsidP="00B70856">
      <w:pPr>
        <w:rPr>
          <w:sz w:val="20"/>
          <w:szCs w:val="20"/>
          <w:lang w:val="ro-RO"/>
        </w:rPr>
      </w:pPr>
    </w:p>
    <w:p w:rsidR="003F588F" w:rsidRDefault="003F588F" w:rsidP="00B70856">
      <w:pPr>
        <w:rPr>
          <w:sz w:val="20"/>
          <w:szCs w:val="20"/>
          <w:lang w:val="ro-RO"/>
        </w:rPr>
      </w:pPr>
    </w:p>
    <w:p w:rsidR="003F588F" w:rsidRDefault="003F588F" w:rsidP="00B70856">
      <w:pPr>
        <w:rPr>
          <w:sz w:val="20"/>
          <w:szCs w:val="20"/>
          <w:lang w:val="ro-RO"/>
        </w:rPr>
      </w:pPr>
    </w:p>
    <w:p w:rsidR="003F588F" w:rsidRDefault="003F588F" w:rsidP="00226623">
      <w:pPr>
        <w:spacing w:after="0" w:line="240" w:lineRule="auto"/>
        <w:rPr>
          <w:sz w:val="20"/>
          <w:szCs w:val="20"/>
          <w:lang w:val="ro-RO"/>
        </w:rPr>
      </w:pPr>
    </w:p>
    <w:p w:rsidR="003F588F" w:rsidRPr="00226623" w:rsidRDefault="003F588F" w:rsidP="00226623">
      <w:pPr>
        <w:spacing w:after="0" w:line="240" w:lineRule="auto"/>
        <w:rPr>
          <w:rFonts w:ascii="Times New Roman" w:hAnsi="Times New Roman" w:cs="Times New Roman"/>
          <w:b/>
          <w:bCs/>
          <w:noProof/>
          <w:lang w:val="ro-RO"/>
        </w:rPr>
      </w:pPr>
    </w:p>
    <w:p w:rsidR="003F588F" w:rsidRDefault="003F588F" w:rsidP="00D13637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lang w:val="ro-RO"/>
        </w:rPr>
      </w:pPr>
    </w:p>
    <w:p w:rsidR="003F588F" w:rsidRDefault="003F588F" w:rsidP="009E2785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color w:val="17365D"/>
          <w:sz w:val="24"/>
          <w:szCs w:val="24"/>
          <w:lang w:val="ro-RO"/>
        </w:rPr>
      </w:pPr>
    </w:p>
    <w:p w:rsidR="003F588F" w:rsidRPr="003743A7" w:rsidRDefault="003F588F" w:rsidP="00F9147D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bCs/>
          <w:noProof/>
          <w:color w:val="17365D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color w:val="17365D"/>
          <w:sz w:val="24"/>
          <w:szCs w:val="24"/>
          <w:lang w:val="ro-RO"/>
        </w:rPr>
        <w:t>SPEACIALITY:</w:t>
      </w:r>
    </w:p>
    <w:p w:rsidR="003F588F" w:rsidRPr="00F81FCB" w:rsidRDefault="003F588F" w:rsidP="00B70856">
      <w:pPr>
        <w:spacing w:after="0" w:line="240" w:lineRule="auto"/>
        <w:ind w:left="720"/>
        <w:rPr>
          <w:rFonts w:ascii="Times New Roman" w:hAnsi="Times New Roman" w:cs="Times New Roman"/>
          <w:b/>
          <w:bCs/>
          <w:noProof/>
          <w:lang w:val="ro-RO"/>
        </w:rPr>
      </w:pPr>
    </w:p>
    <w:p w:rsidR="003F588F" w:rsidRDefault="003F588F" w:rsidP="0018505D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lang w:val="ro-RO"/>
        </w:rPr>
      </w:pPr>
      <w:r w:rsidRPr="00FD0AA5">
        <w:rPr>
          <w:rFonts w:ascii="Times New Roman" w:hAnsi="Times New Roman" w:cs="Times New Roman"/>
          <w:noProof/>
          <w:lang w:val="ro-RO"/>
        </w:rPr>
        <w:t>The</w:t>
      </w:r>
      <w:r>
        <w:rPr>
          <w:rFonts w:ascii="Times New Roman" w:hAnsi="Times New Roman" w:cs="Times New Roman"/>
          <w:noProof/>
          <w:lang w:val="ro-RO"/>
        </w:rPr>
        <w:t xml:space="preserve"> project</w:t>
      </w:r>
      <w:r w:rsidRPr="00FD0AA5">
        <w:rPr>
          <w:rFonts w:ascii="Times New Roman" w:hAnsi="Times New Roman" w:cs="Times New Roman"/>
          <w:noProof/>
          <w:lang w:val="ro-RO"/>
        </w:rPr>
        <w:t xml:space="preserve"> "BASIC SURGICAL SKILLS" provides </w:t>
      </w:r>
      <w:r>
        <w:rPr>
          <w:rFonts w:ascii="Times New Roman" w:hAnsi="Times New Roman" w:cs="Times New Roman"/>
          <w:noProof/>
          <w:lang w:val="ro-RO"/>
        </w:rPr>
        <w:t xml:space="preserve">the </w:t>
      </w:r>
      <w:r w:rsidRPr="00FD0AA5">
        <w:rPr>
          <w:rFonts w:ascii="Times New Roman" w:hAnsi="Times New Roman" w:cs="Times New Roman"/>
          <w:noProof/>
          <w:lang w:val="ro-RO"/>
        </w:rPr>
        <w:t>opportunity for 20 students (</w:t>
      </w:r>
      <w:r>
        <w:rPr>
          <w:rFonts w:ascii="Times New Roman" w:hAnsi="Times New Roman" w:cs="Times New Roman"/>
          <w:noProof/>
          <w:lang w:val="ro-RO"/>
        </w:rPr>
        <w:t xml:space="preserve">of the </w:t>
      </w:r>
      <w:r w:rsidRPr="00FD0AA5">
        <w:rPr>
          <w:rFonts w:ascii="Times New Roman" w:hAnsi="Times New Roman" w:cs="Times New Roman"/>
          <w:noProof/>
          <w:lang w:val="ro-RO"/>
        </w:rPr>
        <w:t>III-VI</w:t>
      </w:r>
      <w:r>
        <w:rPr>
          <w:rFonts w:ascii="Times New Roman" w:hAnsi="Times New Roman" w:cs="Times New Roman"/>
          <w:noProof/>
          <w:lang w:val="ro-RO"/>
        </w:rPr>
        <w:t xml:space="preserve"> year</w:t>
      </w:r>
      <w:r w:rsidRPr="00FD0AA5">
        <w:rPr>
          <w:rFonts w:ascii="Times New Roman" w:hAnsi="Times New Roman" w:cs="Times New Roman"/>
          <w:noProof/>
          <w:lang w:val="ro-RO"/>
        </w:rPr>
        <w:t>) and young residents to shape and improve their skills and handling the basic surgical equipment.</w:t>
      </w:r>
    </w:p>
    <w:p w:rsidR="003F588F" w:rsidRPr="00F81FCB" w:rsidRDefault="003F588F" w:rsidP="0018505D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lang w:val="ro-RO"/>
        </w:rPr>
      </w:pPr>
    </w:p>
    <w:p w:rsidR="003F588F" w:rsidRDefault="003F588F" w:rsidP="0018505D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lang w:val="ro-RO"/>
        </w:rPr>
      </w:pPr>
      <w:r w:rsidRPr="005833D8">
        <w:rPr>
          <w:rFonts w:ascii="Times New Roman" w:hAnsi="Times New Roman" w:cs="Times New Roman"/>
          <w:noProof/>
          <w:lang w:val="ro-RO"/>
        </w:rPr>
        <w:t>Since surgery requires</w:t>
      </w:r>
      <w:r>
        <w:rPr>
          <w:rFonts w:ascii="Times New Roman" w:hAnsi="Times New Roman" w:cs="Times New Roman"/>
          <w:noProof/>
          <w:lang w:val="ro-RO"/>
        </w:rPr>
        <w:t xml:space="preserve"> teamwork, the 20 participants, which will be arranged in pairs at 10 work </w:t>
      </w:r>
      <w:r w:rsidRPr="002433B4">
        <w:rPr>
          <w:rFonts w:ascii="Times New Roman" w:hAnsi="Times New Roman" w:cs="Times New Roman"/>
          <w:noProof/>
          <w:lang w:val="ro-RO"/>
        </w:rPr>
        <w:t>tables</w:t>
      </w:r>
      <w:r>
        <w:rPr>
          <w:rFonts w:ascii="Times New Roman" w:hAnsi="Times New Roman" w:cs="Times New Roman"/>
          <w:noProof/>
          <w:lang w:val="ro-RO"/>
        </w:rPr>
        <w:t>. All the p</w:t>
      </w:r>
      <w:r w:rsidRPr="005833D8">
        <w:rPr>
          <w:rFonts w:ascii="Times New Roman" w:hAnsi="Times New Roman" w:cs="Times New Roman"/>
          <w:noProof/>
          <w:lang w:val="ro-RO"/>
        </w:rPr>
        <w:t>articipants will be supervi</w:t>
      </w:r>
      <w:r>
        <w:rPr>
          <w:rFonts w:ascii="Times New Roman" w:hAnsi="Times New Roman" w:cs="Times New Roman"/>
          <w:noProof/>
          <w:lang w:val="ro-RO"/>
        </w:rPr>
        <w:t>sed by 10 trainers and teachers, they will be watched and guided in carrying the shown techniques.</w:t>
      </w:r>
    </w:p>
    <w:p w:rsidR="003F588F" w:rsidRPr="00F81FCB" w:rsidRDefault="003F588F" w:rsidP="0018505D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lang w:val="ro-RO"/>
        </w:rPr>
      </w:pPr>
    </w:p>
    <w:p w:rsidR="003F588F" w:rsidRPr="00F81FCB" w:rsidRDefault="003F588F" w:rsidP="0018505D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lang w:val="ro-RO"/>
        </w:rPr>
      </w:pPr>
      <w:r w:rsidRPr="00F81FCB">
        <w:rPr>
          <w:rFonts w:ascii="Times New Roman" w:hAnsi="Times New Roman" w:cs="Times New Roman"/>
          <w:b/>
          <w:bCs/>
          <w:noProof/>
          <w:lang w:val="ro-RO"/>
        </w:rPr>
        <w:t>NB</w:t>
      </w:r>
      <w:r>
        <w:rPr>
          <w:rFonts w:ascii="Times New Roman" w:hAnsi="Times New Roman" w:cs="Times New Roman"/>
          <w:b/>
          <w:bCs/>
          <w:noProof/>
          <w:lang w:val="ro-RO"/>
        </w:rPr>
        <w:t xml:space="preserve">! </w:t>
      </w:r>
      <w:r w:rsidRPr="002433B4">
        <w:rPr>
          <w:rFonts w:ascii="Times New Roman" w:hAnsi="Times New Roman" w:cs="Times New Roman"/>
          <w:noProof/>
          <w:lang w:val="ro-RO"/>
        </w:rPr>
        <w:t xml:space="preserve">This project takes </w:t>
      </w:r>
      <w:r>
        <w:rPr>
          <w:rFonts w:ascii="Times New Roman" w:hAnsi="Times New Roman" w:cs="Times New Roman"/>
          <w:noProof/>
          <w:lang w:val="ro-RO"/>
        </w:rPr>
        <w:t>puts</w:t>
      </w:r>
      <w:r w:rsidRPr="002433B4">
        <w:rPr>
          <w:rFonts w:ascii="Times New Roman" w:hAnsi="Times New Roman" w:cs="Times New Roman"/>
          <w:noProof/>
          <w:lang w:val="ro-RO"/>
        </w:rPr>
        <w:t xml:space="preserve"> an emphasis on surgical practice basic maneuvers, starting with the simplest and continuing gradually </w:t>
      </w:r>
      <w:r>
        <w:rPr>
          <w:rFonts w:ascii="Times New Roman" w:hAnsi="Times New Roman" w:cs="Times New Roman"/>
          <w:noProof/>
          <w:lang w:val="ro-RO"/>
        </w:rPr>
        <w:t xml:space="preserve">toward </w:t>
      </w:r>
      <w:r w:rsidRPr="002433B4">
        <w:rPr>
          <w:rFonts w:ascii="Times New Roman" w:hAnsi="Times New Roman" w:cs="Times New Roman"/>
          <w:noProof/>
          <w:lang w:val="ro-RO"/>
        </w:rPr>
        <w:t>more complex maneuvers.</w:t>
      </w:r>
      <w:r>
        <w:rPr>
          <w:rFonts w:ascii="Times New Roman" w:hAnsi="Times New Roman" w:cs="Times New Roman"/>
          <w:noProof/>
          <w:lang w:val="ro-RO"/>
        </w:rPr>
        <w:t xml:space="preserve"> </w:t>
      </w:r>
      <w:r w:rsidRPr="005833D8">
        <w:rPr>
          <w:rFonts w:ascii="Times New Roman" w:hAnsi="Times New Roman" w:cs="Times New Roman"/>
          <w:noProof/>
          <w:lang w:val="ro-RO"/>
        </w:rPr>
        <w:t>Each technique is repeated until all participants are familiar with it</w:t>
      </w:r>
      <w:r w:rsidRPr="00F81FCB">
        <w:rPr>
          <w:rFonts w:ascii="Times New Roman" w:hAnsi="Times New Roman" w:cs="Times New Roman"/>
          <w:noProof/>
          <w:lang w:val="ro-RO"/>
        </w:rPr>
        <w:t>.</w:t>
      </w:r>
    </w:p>
    <w:p w:rsidR="003F588F" w:rsidRPr="00F81FCB" w:rsidRDefault="003F588F" w:rsidP="00B70856">
      <w:pPr>
        <w:spacing w:after="0" w:line="240" w:lineRule="auto"/>
        <w:ind w:firstLine="360"/>
        <w:rPr>
          <w:rFonts w:ascii="Times New Roman" w:hAnsi="Times New Roman" w:cs="Times New Roman"/>
          <w:noProof/>
          <w:lang w:val="ro-RO"/>
        </w:rPr>
      </w:pPr>
    </w:p>
    <w:p w:rsidR="003F588F" w:rsidRPr="00EC0D93" w:rsidRDefault="003F588F" w:rsidP="00CD33DA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lang w:val="ro-RO"/>
        </w:rPr>
      </w:pPr>
      <w:r w:rsidRPr="00EC0D93">
        <w:rPr>
          <w:rFonts w:ascii="Times New Roman" w:hAnsi="Times New Roman" w:cs="Times New Roman"/>
          <w:noProof/>
          <w:lang w:val="ro-RO"/>
        </w:rPr>
        <w:t xml:space="preserve">The "BASIC SURGICAL SKILLS, </w:t>
      </w:r>
      <w:r>
        <w:rPr>
          <w:rFonts w:ascii="Times New Roman" w:hAnsi="Times New Roman" w:cs="Times New Roman"/>
          <w:noProof/>
          <w:lang w:val="ro-RO"/>
        </w:rPr>
        <w:t xml:space="preserve">The </w:t>
      </w:r>
      <w:r w:rsidRPr="00EC0D93">
        <w:rPr>
          <w:rFonts w:ascii="Times New Roman" w:hAnsi="Times New Roman" w:cs="Times New Roman"/>
          <w:noProof/>
          <w:lang w:val="ro-RO"/>
        </w:rPr>
        <w:t xml:space="preserve">3rd Edition" consists of 4 modules (approximately 5 hours each), </w:t>
      </w:r>
      <w:r>
        <w:rPr>
          <w:rFonts w:ascii="Times New Roman" w:hAnsi="Times New Roman" w:cs="Times New Roman"/>
          <w:noProof/>
          <w:lang w:val="ro-RO"/>
        </w:rPr>
        <w:t>which will take place 15/10</w:t>
      </w:r>
      <w:r w:rsidRPr="00EC0D93">
        <w:rPr>
          <w:rFonts w:ascii="Times New Roman" w:hAnsi="Times New Roman" w:cs="Times New Roman"/>
          <w:noProof/>
          <w:lang w:val="ro-RO"/>
        </w:rPr>
        <w:t xml:space="preserve">/14 </w:t>
      </w:r>
      <w:r>
        <w:rPr>
          <w:rFonts w:ascii="Times New Roman" w:hAnsi="Times New Roman" w:cs="Times New Roman"/>
          <w:noProof/>
          <w:lang w:val="ro-RO"/>
        </w:rPr>
        <w:t>– 18/10</w:t>
      </w:r>
      <w:r w:rsidRPr="00EC0D93">
        <w:rPr>
          <w:rFonts w:ascii="Times New Roman" w:hAnsi="Times New Roman" w:cs="Times New Roman"/>
          <w:noProof/>
          <w:lang w:val="ro-RO"/>
        </w:rPr>
        <w:t xml:space="preserve">/2014. </w:t>
      </w:r>
    </w:p>
    <w:p w:rsidR="003F588F" w:rsidRDefault="003F588F" w:rsidP="00CD33DA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lang w:val="ro-RO"/>
        </w:rPr>
      </w:pPr>
      <w:r w:rsidRPr="0026157F">
        <w:rPr>
          <w:rFonts w:ascii="Times New Roman" w:hAnsi="Times New Roman" w:cs="Times New Roman"/>
          <w:noProof/>
          <w:lang w:val="ro-RO"/>
        </w:rPr>
        <w:t>Each module consists of a seminar that in</w:t>
      </w:r>
      <w:r>
        <w:rPr>
          <w:rFonts w:ascii="Times New Roman" w:hAnsi="Times New Roman" w:cs="Times New Roman"/>
          <w:noProof/>
          <w:lang w:val="ro-RO"/>
        </w:rPr>
        <w:t>cludes both theoreticaland</w:t>
      </w:r>
      <w:r w:rsidRPr="0026157F">
        <w:rPr>
          <w:rFonts w:ascii="Times New Roman" w:hAnsi="Times New Roman" w:cs="Times New Roman"/>
          <w:noProof/>
          <w:lang w:val="ro-RO"/>
        </w:rPr>
        <w:t xml:space="preserve"> practic</w:t>
      </w:r>
      <w:r>
        <w:rPr>
          <w:rFonts w:ascii="Times New Roman" w:hAnsi="Times New Roman" w:cs="Times New Roman"/>
          <w:noProof/>
          <w:lang w:val="ro-RO"/>
        </w:rPr>
        <w:t>al lessons that are mixed</w:t>
      </w:r>
      <w:r w:rsidRPr="0026157F">
        <w:rPr>
          <w:rFonts w:ascii="Times New Roman" w:hAnsi="Times New Roman" w:cs="Times New Roman"/>
          <w:noProof/>
          <w:lang w:val="ro-RO"/>
        </w:rPr>
        <w:t xml:space="preserve"> with each other.</w:t>
      </w:r>
    </w:p>
    <w:p w:rsidR="003F588F" w:rsidRDefault="003F588F" w:rsidP="00CD33DA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lang w:val="ro-RO"/>
        </w:rPr>
      </w:pPr>
    </w:p>
    <w:p w:rsidR="003F588F" w:rsidRPr="00F81FCB" w:rsidRDefault="003F588F" w:rsidP="00CD33DA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The </w:t>
      </w:r>
      <w:r w:rsidRPr="00903ECB">
        <w:rPr>
          <w:rFonts w:ascii="Times New Roman" w:hAnsi="Times New Roman" w:cs="Times New Roman"/>
          <w:b/>
          <w:bCs/>
          <w:i/>
          <w:iCs/>
          <w:noProof/>
          <w:lang w:val="ro-RO"/>
        </w:rPr>
        <w:t>Theoretical Courses</w:t>
      </w:r>
      <w:r w:rsidRPr="0068777E">
        <w:rPr>
          <w:rFonts w:ascii="Times New Roman" w:hAnsi="Times New Roman" w:cs="Times New Roman"/>
          <w:noProof/>
          <w:lang w:val="ro-RO"/>
        </w:rPr>
        <w:t>will consist of planning</w:t>
      </w:r>
      <w:r>
        <w:rPr>
          <w:rFonts w:ascii="Times New Roman" w:hAnsi="Times New Roman" w:cs="Times New Roman"/>
          <w:noProof/>
          <w:lang w:val="ro-RO"/>
        </w:rPr>
        <w:t xml:space="preserve"> the same day </w:t>
      </w:r>
      <w:r w:rsidRPr="0068777E">
        <w:rPr>
          <w:rFonts w:ascii="Times New Roman" w:hAnsi="Times New Roman" w:cs="Times New Roman"/>
          <w:noProof/>
          <w:lang w:val="ro-RO"/>
        </w:rPr>
        <w:t>courses</w:t>
      </w:r>
      <w:r w:rsidRPr="00903ECB">
        <w:rPr>
          <w:rFonts w:ascii="Times New Roman" w:hAnsi="Times New Roman" w:cs="Times New Roman"/>
          <w:noProof/>
          <w:lang w:val="ro-RO"/>
        </w:rPr>
        <w:t>. On account of the basic con</w:t>
      </w:r>
      <w:r>
        <w:rPr>
          <w:rFonts w:ascii="Times New Roman" w:hAnsi="Times New Roman" w:cs="Times New Roman"/>
          <w:noProof/>
          <w:lang w:val="ro-RO"/>
        </w:rPr>
        <w:t>cepts and principles for that theme.</w:t>
      </w:r>
    </w:p>
    <w:p w:rsidR="003F588F" w:rsidRPr="00F81FCB" w:rsidRDefault="003F588F" w:rsidP="00B70856">
      <w:pPr>
        <w:spacing w:after="0" w:line="240" w:lineRule="auto"/>
        <w:ind w:firstLine="360"/>
        <w:rPr>
          <w:rFonts w:ascii="Times New Roman" w:hAnsi="Times New Roman" w:cs="Times New Roman"/>
          <w:noProof/>
          <w:lang w:val="ro-RO"/>
        </w:rPr>
      </w:pPr>
    </w:p>
    <w:p w:rsidR="003F588F" w:rsidRPr="0026157F" w:rsidRDefault="003F588F" w:rsidP="00CD33DA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lang w:val="ro-RO"/>
        </w:rPr>
      </w:pPr>
      <w:r w:rsidRPr="0026157F">
        <w:rPr>
          <w:rFonts w:ascii="Times New Roman" w:hAnsi="Times New Roman" w:cs="Times New Roman"/>
          <w:b/>
          <w:bCs/>
          <w:i/>
          <w:iCs/>
          <w:noProof/>
          <w:lang w:val="ro-RO"/>
        </w:rPr>
        <w:t>The practice</w:t>
      </w:r>
      <w:r w:rsidRPr="0026157F">
        <w:rPr>
          <w:rFonts w:ascii="Times New Roman" w:hAnsi="Times New Roman" w:cs="Times New Roman"/>
          <w:noProof/>
          <w:lang w:val="ro-RO"/>
        </w:rPr>
        <w:t xml:space="preserve"> consists of demonstrations</w:t>
      </w:r>
      <w:r>
        <w:rPr>
          <w:rFonts w:ascii="Times New Roman" w:hAnsi="Times New Roman" w:cs="Times New Roman"/>
          <w:noProof/>
          <w:lang w:val="ro-RO"/>
        </w:rPr>
        <w:t xml:space="preserve"> of the</w:t>
      </w:r>
      <w:r w:rsidRPr="0026157F">
        <w:rPr>
          <w:rFonts w:ascii="Times New Roman" w:hAnsi="Times New Roman" w:cs="Times New Roman"/>
          <w:noProof/>
          <w:lang w:val="ro-RO"/>
        </w:rPr>
        <w:t xml:space="preserve"> trainers. Their instructions are followed step by step</w:t>
      </w:r>
      <w:r>
        <w:rPr>
          <w:rFonts w:ascii="Times New Roman" w:hAnsi="Times New Roman" w:cs="Times New Roman"/>
          <w:noProof/>
          <w:lang w:val="ro-RO"/>
        </w:rPr>
        <w:t xml:space="preserve"> by</w:t>
      </w:r>
      <w:r w:rsidRPr="0026157F">
        <w:rPr>
          <w:rFonts w:ascii="Times New Roman" w:hAnsi="Times New Roman" w:cs="Times New Roman"/>
          <w:noProof/>
          <w:lang w:val="ro-RO"/>
        </w:rPr>
        <w:t xml:space="preserve"> the participants </w:t>
      </w:r>
      <w:r>
        <w:rPr>
          <w:rFonts w:ascii="Times New Roman" w:hAnsi="Times New Roman" w:cs="Times New Roman"/>
          <w:noProof/>
          <w:lang w:val="ro-RO"/>
        </w:rPr>
        <w:t xml:space="preserve">that </w:t>
      </w:r>
      <w:r w:rsidRPr="0026157F">
        <w:rPr>
          <w:rFonts w:ascii="Times New Roman" w:hAnsi="Times New Roman" w:cs="Times New Roman"/>
          <w:noProof/>
          <w:lang w:val="ro-RO"/>
        </w:rPr>
        <w:t xml:space="preserve">will work </w:t>
      </w:r>
      <w:r>
        <w:rPr>
          <w:rFonts w:ascii="Times New Roman" w:hAnsi="Times New Roman" w:cs="Times New Roman"/>
          <w:noProof/>
          <w:lang w:val="ro-RO"/>
        </w:rPr>
        <w:t>at</w:t>
      </w:r>
      <w:r w:rsidRPr="0026157F">
        <w:rPr>
          <w:rFonts w:ascii="Times New Roman" w:hAnsi="Times New Roman" w:cs="Times New Roman"/>
          <w:noProof/>
          <w:lang w:val="ro-RO"/>
        </w:rPr>
        <w:t xml:space="preserve"> their tables. The demonstrations are filmed and presented in real time.</w:t>
      </w:r>
    </w:p>
    <w:p w:rsidR="003F588F" w:rsidRPr="00F81FCB" w:rsidRDefault="003F588F" w:rsidP="00B70856">
      <w:pPr>
        <w:spacing w:after="0" w:line="240" w:lineRule="auto"/>
        <w:ind w:firstLine="360"/>
        <w:rPr>
          <w:rFonts w:ascii="Times New Roman" w:hAnsi="Times New Roman" w:cs="Times New Roman"/>
          <w:noProof/>
          <w:lang w:val="ro-RO"/>
        </w:rPr>
      </w:pPr>
    </w:p>
    <w:p w:rsidR="003F588F" w:rsidRDefault="003F588F" w:rsidP="00CD33DA">
      <w:pPr>
        <w:spacing w:line="240" w:lineRule="auto"/>
        <w:ind w:firstLine="360"/>
        <w:jc w:val="both"/>
        <w:rPr>
          <w:rFonts w:ascii="Times New Roman" w:hAnsi="Times New Roman" w:cs="Times New Roman"/>
          <w:noProof/>
          <w:lang w:val="ro-RO"/>
        </w:rPr>
      </w:pPr>
      <w:r w:rsidRPr="0026157F">
        <w:rPr>
          <w:rFonts w:ascii="Times New Roman" w:hAnsi="Times New Roman" w:cs="Times New Roman"/>
          <w:noProof/>
          <w:lang w:val="ro-RO"/>
        </w:rPr>
        <w:t>Participants</w:t>
      </w:r>
      <w:r>
        <w:rPr>
          <w:rFonts w:ascii="Times New Roman" w:hAnsi="Times New Roman" w:cs="Times New Roman"/>
          <w:noProof/>
          <w:lang w:val="ro-RO"/>
        </w:rPr>
        <w:t>,</w:t>
      </w:r>
      <w:r w:rsidRPr="0026157F">
        <w:rPr>
          <w:rFonts w:ascii="Times New Roman" w:hAnsi="Times New Roman" w:cs="Times New Roman"/>
          <w:noProof/>
          <w:lang w:val="ro-RO"/>
        </w:rPr>
        <w:t xml:space="preserve"> under the guidance of instructors will teach</w:t>
      </w:r>
      <w:r>
        <w:rPr>
          <w:rFonts w:ascii="Times New Roman" w:hAnsi="Times New Roman" w:cs="Times New Roman"/>
          <w:noProof/>
          <w:lang w:val="ro-RO"/>
        </w:rPr>
        <w:t xml:space="preserve"> how to handle the</w:t>
      </w:r>
      <w:r w:rsidRPr="0026157F">
        <w:rPr>
          <w:rFonts w:ascii="Times New Roman" w:hAnsi="Times New Roman" w:cs="Times New Roman"/>
          <w:noProof/>
          <w:lang w:val="ro-RO"/>
        </w:rPr>
        <w:t xml:space="preserve"> surgical instruments</w:t>
      </w:r>
      <w:r>
        <w:rPr>
          <w:rFonts w:ascii="Times New Roman" w:hAnsi="Times New Roman" w:cs="Times New Roman"/>
          <w:noProof/>
          <w:lang w:val="ro-RO"/>
        </w:rPr>
        <w:t xml:space="preserve">, will perform surgical knots, </w:t>
      </w:r>
      <w:r w:rsidRPr="0026157F">
        <w:rPr>
          <w:rFonts w:ascii="Times New Roman" w:hAnsi="Times New Roman" w:cs="Times New Roman"/>
          <w:noProof/>
          <w:lang w:val="ro-RO"/>
        </w:rPr>
        <w:t xml:space="preserve">will perform sutures on </w:t>
      </w:r>
      <w:r>
        <w:rPr>
          <w:rFonts w:ascii="Times New Roman" w:hAnsi="Times New Roman" w:cs="Times New Roman"/>
          <w:noProof/>
          <w:lang w:val="ro-RO"/>
        </w:rPr>
        <w:t xml:space="preserve">biological material </w:t>
      </w:r>
      <w:r w:rsidRPr="0026157F">
        <w:rPr>
          <w:rFonts w:ascii="Times New Roman" w:hAnsi="Times New Roman" w:cs="Times New Roman"/>
          <w:noProof/>
          <w:lang w:val="ro-RO"/>
        </w:rPr>
        <w:t>(plain, continuous etc.), intestinal</w:t>
      </w:r>
      <w:r>
        <w:rPr>
          <w:rFonts w:ascii="Times New Roman" w:hAnsi="Times New Roman" w:cs="Times New Roman"/>
          <w:noProof/>
          <w:lang w:val="ro-RO"/>
        </w:rPr>
        <w:t xml:space="preserve"> and vascular sutures.</w:t>
      </w:r>
    </w:p>
    <w:p w:rsidR="003F588F" w:rsidRDefault="003F588F" w:rsidP="00781C01">
      <w:pPr>
        <w:spacing w:after="0" w:line="240" w:lineRule="auto"/>
        <w:rPr>
          <w:rFonts w:ascii="Times New Roman" w:hAnsi="Times New Roman" w:cs="Times New Roman"/>
          <w:b/>
          <w:bCs/>
          <w:noProof/>
          <w:color w:val="17365D"/>
          <w:sz w:val="24"/>
          <w:szCs w:val="24"/>
          <w:lang w:val="ro-RO"/>
        </w:rPr>
      </w:pPr>
    </w:p>
    <w:p w:rsidR="003F588F" w:rsidRPr="003743A7" w:rsidRDefault="003F588F" w:rsidP="009E2785">
      <w:pPr>
        <w:spacing w:after="0" w:line="240" w:lineRule="auto"/>
        <w:ind w:left="720"/>
        <w:rPr>
          <w:rFonts w:ascii="Times New Roman" w:hAnsi="Times New Roman" w:cs="Times New Roman"/>
          <w:b/>
          <w:bCs/>
          <w:noProof/>
          <w:color w:val="17365D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color w:val="17365D"/>
          <w:sz w:val="24"/>
          <w:szCs w:val="24"/>
          <w:lang w:val="ro-RO"/>
        </w:rPr>
        <w:t>GENERAL RULES:</w:t>
      </w:r>
    </w:p>
    <w:p w:rsidR="003F588F" w:rsidRPr="00F81FCB" w:rsidRDefault="003F588F" w:rsidP="009E2785">
      <w:pPr>
        <w:spacing w:after="0" w:line="240" w:lineRule="auto"/>
        <w:ind w:left="720"/>
        <w:rPr>
          <w:rFonts w:ascii="Times New Roman" w:hAnsi="Times New Roman" w:cs="Times New Roman"/>
          <w:b/>
          <w:bCs/>
          <w:noProof/>
          <w:lang w:val="ro-RO"/>
        </w:rPr>
      </w:pPr>
    </w:p>
    <w:p w:rsidR="003F588F" w:rsidRPr="00F81FCB" w:rsidRDefault="003F588F" w:rsidP="009E2785">
      <w:pPr>
        <w:spacing w:after="0" w:line="240" w:lineRule="auto"/>
        <w:ind w:left="720"/>
        <w:rPr>
          <w:rFonts w:ascii="Times New Roman" w:hAnsi="Times New Roman" w:cs="Times New Roman"/>
          <w:b/>
          <w:bCs/>
          <w:noProof/>
          <w:lang w:val="ro-RO"/>
        </w:rPr>
      </w:pPr>
      <w:r w:rsidRPr="000A6596">
        <w:rPr>
          <w:rFonts w:ascii="Times New Roman" w:hAnsi="Times New Roman" w:cs="Times New Roman"/>
          <w:b/>
          <w:bCs/>
          <w:noProof/>
          <w:lang w:val="ro-RO"/>
        </w:rPr>
        <w:t>Article I - Conditions for participation:</w:t>
      </w:r>
      <w:r>
        <w:rPr>
          <w:rFonts w:ascii="Times New Roman" w:hAnsi="Times New Roman" w:cs="Times New Roman"/>
          <w:b/>
          <w:bCs/>
          <w:noProof/>
          <w:lang w:val="ro-RO"/>
        </w:rPr>
        <w:br/>
      </w:r>
    </w:p>
    <w:p w:rsidR="003F588F" w:rsidRPr="000A6596" w:rsidRDefault="003F588F" w:rsidP="00CD33D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noProof/>
          <w:lang w:val="ro-RO"/>
        </w:rPr>
      </w:pPr>
      <w:r w:rsidRPr="007B6965">
        <w:rPr>
          <w:rFonts w:ascii="Times New Roman" w:hAnsi="Times New Roman" w:cs="Times New Roman"/>
          <w:noProof/>
          <w:lang w:val="ro-RO"/>
        </w:rPr>
        <w:t>Participants must be III-VI year s</w:t>
      </w:r>
      <w:r>
        <w:rPr>
          <w:rFonts w:ascii="Times New Roman" w:hAnsi="Times New Roman" w:cs="Times New Roman"/>
          <w:noProof/>
          <w:lang w:val="ro-RO"/>
        </w:rPr>
        <w:t xml:space="preserve">tudents of the State University </w:t>
      </w:r>
      <w:r w:rsidRPr="007B6965">
        <w:rPr>
          <w:rFonts w:ascii="Times New Roman" w:hAnsi="Times New Roman" w:cs="Times New Roman"/>
          <w:noProof/>
          <w:lang w:val="ro-RO"/>
        </w:rPr>
        <w:t>of Medicin</w:t>
      </w:r>
      <w:r>
        <w:rPr>
          <w:rFonts w:ascii="Times New Roman" w:hAnsi="Times New Roman" w:cs="Times New Roman"/>
          <w:noProof/>
          <w:lang w:val="ro-RO"/>
        </w:rPr>
        <w:t>e and Pharmacy „Nicolae Testemiţ</w:t>
      </w:r>
      <w:r w:rsidRPr="007B6965">
        <w:rPr>
          <w:rFonts w:ascii="Times New Roman" w:hAnsi="Times New Roman" w:cs="Times New Roman"/>
          <w:noProof/>
          <w:lang w:val="ro-RO"/>
        </w:rPr>
        <w:t>anu”</w:t>
      </w:r>
    </w:p>
    <w:p w:rsidR="003F588F" w:rsidRPr="00903ECB" w:rsidRDefault="003F588F" w:rsidP="00CD33DA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noProof/>
          <w:lang w:val="ro-RO"/>
        </w:rPr>
      </w:pPr>
      <w:r w:rsidRPr="00903ECB">
        <w:rPr>
          <w:rFonts w:ascii="Times New Roman" w:hAnsi="Times New Roman" w:cs="Times New Roman"/>
          <w:noProof/>
          <w:lang w:val="ro-RO"/>
        </w:rPr>
        <w:t xml:space="preserve">Participants are required to complete the application form </w:t>
      </w:r>
      <w:r>
        <w:rPr>
          <w:rFonts w:ascii="Times New Roman" w:hAnsi="Times New Roman" w:cs="Times New Roman"/>
          <w:noProof/>
          <w:lang w:val="ro-RO"/>
        </w:rPr>
        <w:t xml:space="preserve">without omitting any fields, </w:t>
      </w:r>
      <w:r w:rsidRPr="00903ECB">
        <w:rPr>
          <w:rFonts w:ascii="Times New Roman" w:hAnsi="Times New Roman" w:cs="Times New Roman"/>
          <w:noProof/>
          <w:lang w:val="ro-RO"/>
        </w:rPr>
        <w:t>not false, at least two weeks before starting the project.</w:t>
      </w:r>
      <w:r>
        <w:rPr>
          <w:rFonts w:ascii="Times New Roman" w:hAnsi="Times New Roman" w:cs="Times New Roman"/>
          <w:noProof/>
          <w:lang w:val="ro-RO"/>
        </w:rPr>
        <w:t xml:space="preserve"> </w:t>
      </w:r>
      <w:r w:rsidRPr="00903ECB">
        <w:rPr>
          <w:rFonts w:ascii="Times New Roman" w:hAnsi="Times New Roman" w:cs="Times New Roman"/>
          <w:noProof/>
          <w:lang w:val="ro-RO"/>
        </w:rPr>
        <w:t xml:space="preserve">Participants are required to pay the </w:t>
      </w:r>
      <w:r>
        <w:rPr>
          <w:rFonts w:ascii="Times New Roman" w:hAnsi="Times New Roman" w:cs="Times New Roman"/>
          <w:noProof/>
          <w:lang w:val="ro-RO"/>
        </w:rPr>
        <w:t>fee at that date and time</w:t>
      </w:r>
      <w:r w:rsidRPr="00903ECB">
        <w:rPr>
          <w:rFonts w:ascii="Times New Roman" w:hAnsi="Times New Roman" w:cs="Times New Roman"/>
          <w:noProof/>
          <w:lang w:val="ro-RO"/>
        </w:rPr>
        <w:t xml:space="preserve"> default </w:t>
      </w:r>
      <w:r>
        <w:rPr>
          <w:rFonts w:ascii="Times New Roman" w:hAnsi="Times New Roman" w:cs="Times New Roman"/>
          <w:noProof/>
          <w:lang w:val="ro-RO"/>
        </w:rPr>
        <w:t xml:space="preserve">by </w:t>
      </w:r>
      <w:r w:rsidRPr="00903ECB">
        <w:rPr>
          <w:rFonts w:ascii="Times New Roman" w:hAnsi="Times New Roman" w:cs="Times New Roman"/>
          <w:noProof/>
          <w:lang w:val="ro-RO"/>
        </w:rPr>
        <w:t>organizing committee.</w:t>
      </w:r>
    </w:p>
    <w:p w:rsidR="003F588F" w:rsidRPr="00F81FCB" w:rsidRDefault="003F588F" w:rsidP="009E2785">
      <w:pPr>
        <w:spacing w:after="0" w:line="240" w:lineRule="auto"/>
        <w:rPr>
          <w:rFonts w:ascii="Times New Roman" w:hAnsi="Times New Roman" w:cs="Times New Roman"/>
          <w:noProof/>
          <w:lang w:val="ro-RO"/>
        </w:rPr>
      </w:pPr>
    </w:p>
    <w:p w:rsidR="003F588F" w:rsidRPr="00F81FCB" w:rsidRDefault="003F588F" w:rsidP="009E2785">
      <w:pPr>
        <w:spacing w:after="0" w:line="240" w:lineRule="auto"/>
        <w:ind w:left="720"/>
        <w:rPr>
          <w:rFonts w:ascii="Times New Roman" w:hAnsi="Times New Roman" w:cs="Times New Roman"/>
          <w:b/>
          <w:bCs/>
          <w:noProof/>
          <w:lang w:val="ro-RO"/>
        </w:rPr>
      </w:pPr>
      <w:r>
        <w:rPr>
          <w:rFonts w:ascii="Times New Roman" w:hAnsi="Times New Roman" w:cs="Times New Roman"/>
          <w:b/>
          <w:bCs/>
          <w:noProof/>
          <w:lang w:val="ro-RO"/>
        </w:rPr>
        <w:t>Article II - Participation at</w:t>
      </w:r>
      <w:r w:rsidRPr="007B6965">
        <w:rPr>
          <w:rFonts w:ascii="Times New Roman" w:hAnsi="Times New Roman" w:cs="Times New Roman"/>
          <w:b/>
          <w:bCs/>
          <w:noProof/>
          <w:lang w:val="ro-RO"/>
        </w:rPr>
        <w:t xml:space="preserve"> the workshop of surgical techniques:</w:t>
      </w:r>
      <w:r>
        <w:rPr>
          <w:rFonts w:ascii="Times New Roman" w:hAnsi="Times New Roman" w:cs="Times New Roman"/>
          <w:b/>
          <w:bCs/>
          <w:noProof/>
          <w:lang w:val="ro-RO"/>
        </w:rPr>
        <w:br/>
      </w:r>
    </w:p>
    <w:p w:rsidR="003F588F" w:rsidRPr="00F81FCB" w:rsidRDefault="003F588F" w:rsidP="00CD33D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>The participation at</w:t>
      </w:r>
      <w:r w:rsidRPr="009F7513">
        <w:rPr>
          <w:rFonts w:ascii="Times New Roman" w:hAnsi="Times New Roman" w:cs="Times New Roman"/>
          <w:noProof/>
          <w:lang w:val="ro-RO"/>
        </w:rPr>
        <w:t xml:space="preserve"> the 4 modules</w:t>
      </w:r>
      <w:r>
        <w:rPr>
          <w:rFonts w:ascii="Times New Roman" w:hAnsi="Times New Roman" w:cs="Times New Roman"/>
          <w:noProof/>
          <w:lang w:val="ro-RO"/>
        </w:rPr>
        <w:t xml:space="preserve"> is obligatory</w:t>
      </w:r>
      <w:r w:rsidRPr="00F81FCB">
        <w:rPr>
          <w:rFonts w:ascii="Times New Roman" w:hAnsi="Times New Roman" w:cs="Times New Roman"/>
          <w:noProof/>
          <w:lang w:val="ro-RO"/>
        </w:rPr>
        <w:t>.</w:t>
      </w:r>
    </w:p>
    <w:p w:rsidR="003F588F" w:rsidRPr="00F81FCB" w:rsidRDefault="003F588F" w:rsidP="00CD33D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>The absence is not permited</w:t>
      </w:r>
      <w:r w:rsidRPr="00F81FCB">
        <w:rPr>
          <w:rFonts w:ascii="Times New Roman" w:hAnsi="Times New Roman" w:cs="Times New Roman"/>
          <w:noProof/>
          <w:lang w:val="ro-RO"/>
        </w:rPr>
        <w:t>.</w:t>
      </w:r>
    </w:p>
    <w:p w:rsidR="003F588F" w:rsidRDefault="003F588F" w:rsidP="00CD33D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noProof/>
          <w:lang w:val="ro-RO"/>
        </w:rPr>
      </w:pPr>
      <w:r w:rsidRPr="009F7513">
        <w:rPr>
          <w:rFonts w:ascii="Times New Roman" w:hAnsi="Times New Roman" w:cs="Times New Roman"/>
          <w:noProof/>
          <w:lang w:val="ro-RO"/>
        </w:rPr>
        <w:t>Participants are required</w:t>
      </w:r>
      <w:r>
        <w:rPr>
          <w:rFonts w:ascii="Times New Roman" w:hAnsi="Times New Roman" w:cs="Times New Roman"/>
          <w:noProof/>
          <w:lang w:val="ro-RO"/>
        </w:rPr>
        <w:t>to follow</w:t>
      </w:r>
      <w:r w:rsidRPr="009F7513">
        <w:rPr>
          <w:rFonts w:ascii="Times New Roman" w:hAnsi="Times New Roman" w:cs="Times New Roman"/>
          <w:noProof/>
          <w:lang w:val="ro-RO"/>
        </w:rPr>
        <w:t xml:space="preserve"> the workshop program.</w:t>
      </w:r>
    </w:p>
    <w:p w:rsidR="003F588F" w:rsidRPr="00917BC4" w:rsidRDefault="003F588F" w:rsidP="00CD33D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>The p</w:t>
      </w:r>
      <w:r w:rsidRPr="009F7513">
        <w:rPr>
          <w:rFonts w:ascii="Times New Roman" w:hAnsi="Times New Roman" w:cs="Times New Roman"/>
          <w:noProof/>
          <w:lang w:val="ro-RO"/>
        </w:rPr>
        <w:t xml:space="preserve">articipants are required to </w:t>
      </w:r>
      <w:r>
        <w:rPr>
          <w:rFonts w:ascii="Times New Roman" w:hAnsi="Times New Roman" w:cs="Times New Roman"/>
          <w:noProof/>
          <w:lang w:val="ro-RO"/>
        </w:rPr>
        <w:t>wear the</w:t>
      </w:r>
      <w:r w:rsidRPr="009F7513">
        <w:rPr>
          <w:rFonts w:ascii="Times New Roman" w:hAnsi="Times New Roman" w:cs="Times New Roman"/>
          <w:noProof/>
          <w:lang w:val="ro-RO"/>
        </w:rPr>
        <w:t xml:space="preserve"> (surgical suit).</w:t>
      </w:r>
    </w:p>
    <w:p w:rsidR="003F588F" w:rsidRPr="00917BC4" w:rsidRDefault="003F588F" w:rsidP="00CD33D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noProof/>
          <w:lang w:val="ro-RO"/>
        </w:rPr>
      </w:pPr>
      <w:r w:rsidRPr="00917BC4">
        <w:rPr>
          <w:rFonts w:ascii="Times New Roman" w:hAnsi="Times New Roman" w:cs="Times New Roman"/>
          <w:noProof/>
          <w:lang w:val="ro-RO"/>
        </w:rPr>
        <w:t xml:space="preserve">Participants are required to follow the rules </w:t>
      </w:r>
      <w:r>
        <w:rPr>
          <w:rFonts w:ascii="Times New Roman" w:hAnsi="Times New Roman" w:cs="Times New Roman"/>
          <w:noProof/>
          <w:lang w:val="ro-RO"/>
        </w:rPr>
        <w:t>for</w:t>
      </w:r>
      <w:r w:rsidRPr="00917BC4">
        <w:rPr>
          <w:rFonts w:ascii="Times New Roman" w:hAnsi="Times New Roman" w:cs="Times New Roman"/>
          <w:noProof/>
          <w:lang w:val="ro-RO"/>
        </w:rPr>
        <w:t xml:space="preserve"> their own protection. The organizers are not responsible for accidents occurring while handling surgical instruments by participants. </w:t>
      </w:r>
    </w:p>
    <w:p w:rsidR="003F588F" w:rsidRPr="00917BC4" w:rsidRDefault="003F588F" w:rsidP="00CD33D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noProof/>
          <w:lang w:val="ro-RO"/>
        </w:rPr>
      </w:pPr>
      <w:r w:rsidRPr="00917BC4">
        <w:rPr>
          <w:rFonts w:ascii="Times New Roman" w:hAnsi="Times New Roman" w:cs="Times New Roman"/>
          <w:noProof/>
          <w:lang w:val="ro-RO"/>
        </w:rPr>
        <w:t>Participants will behave appropriately, maintain clean work tables and will not damage furniture, surgical instruments and simulators.</w:t>
      </w:r>
    </w:p>
    <w:p w:rsidR="003F588F" w:rsidRDefault="003F588F" w:rsidP="00CD33D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br/>
      </w:r>
      <w:r w:rsidRPr="00F81FCB">
        <w:rPr>
          <w:rFonts w:ascii="Times New Roman" w:hAnsi="Times New Roman" w:cs="Times New Roman"/>
          <w:b/>
          <w:bCs/>
          <w:noProof/>
          <w:lang w:val="ro-RO"/>
        </w:rPr>
        <w:t>Arti</w:t>
      </w:r>
      <w:r>
        <w:rPr>
          <w:rFonts w:ascii="Times New Roman" w:hAnsi="Times New Roman" w:cs="Times New Roman"/>
          <w:b/>
          <w:bCs/>
          <w:noProof/>
          <w:lang w:val="ro-RO"/>
        </w:rPr>
        <w:t xml:space="preserve">cle III </w:t>
      </w:r>
    </w:p>
    <w:p w:rsidR="003F588F" w:rsidRPr="00F81FCB" w:rsidRDefault="003F588F" w:rsidP="00CD33D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noProof/>
          <w:lang w:val="ro-RO"/>
        </w:rPr>
      </w:pPr>
    </w:p>
    <w:p w:rsidR="003F588F" w:rsidRDefault="003F588F" w:rsidP="00CD33D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noProof/>
          <w:lang w:val="ro-RO"/>
        </w:rPr>
      </w:pPr>
      <w:r w:rsidRPr="00917BC4">
        <w:rPr>
          <w:rFonts w:ascii="Times New Roman" w:hAnsi="Times New Roman" w:cs="Times New Roman"/>
          <w:noProof/>
          <w:lang w:val="ro-RO"/>
        </w:rPr>
        <w:t xml:space="preserve">If a student wishes to withdraw </w:t>
      </w:r>
      <w:r>
        <w:rPr>
          <w:rFonts w:ascii="Times New Roman" w:hAnsi="Times New Roman" w:cs="Times New Roman"/>
          <w:noProof/>
          <w:lang w:val="ro-RO"/>
        </w:rPr>
        <w:t xml:space="preserve">his </w:t>
      </w:r>
      <w:r w:rsidRPr="00917BC4">
        <w:rPr>
          <w:rFonts w:ascii="Times New Roman" w:hAnsi="Times New Roman" w:cs="Times New Roman"/>
          <w:noProof/>
          <w:lang w:val="ro-RO"/>
        </w:rPr>
        <w:t>participation</w:t>
      </w:r>
      <w:r>
        <w:rPr>
          <w:rFonts w:ascii="Times New Roman" w:hAnsi="Times New Roman" w:cs="Times New Roman"/>
          <w:noProof/>
          <w:lang w:val="ro-RO"/>
        </w:rPr>
        <w:t>, he</w:t>
      </w:r>
      <w:r w:rsidRPr="00917BC4">
        <w:rPr>
          <w:rFonts w:ascii="Times New Roman" w:hAnsi="Times New Roman" w:cs="Times New Roman"/>
          <w:noProof/>
          <w:lang w:val="ro-RO"/>
        </w:rPr>
        <w:t xml:space="preserve"> must notify the organizing committee representative</w:t>
      </w:r>
      <w:r>
        <w:rPr>
          <w:rFonts w:ascii="Times New Roman" w:hAnsi="Times New Roman" w:cs="Times New Roman"/>
          <w:noProof/>
          <w:lang w:val="ro-RO"/>
        </w:rPr>
        <w:t xml:space="preserve">s </w:t>
      </w:r>
      <w:r w:rsidRPr="00917BC4">
        <w:rPr>
          <w:rFonts w:ascii="Times New Roman" w:hAnsi="Times New Roman" w:cs="Times New Roman"/>
          <w:noProof/>
          <w:lang w:val="ro-RO"/>
        </w:rPr>
        <w:t>at least 7 days before th</w:t>
      </w:r>
      <w:r>
        <w:rPr>
          <w:rFonts w:ascii="Times New Roman" w:hAnsi="Times New Roman" w:cs="Times New Roman"/>
          <w:noProof/>
          <w:lang w:val="ro-RO"/>
        </w:rPr>
        <w:t xml:space="preserve">e workshop. </w:t>
      </w:r>
      <w:r w:rsidRPr="00917BC4">
        <w:rPr>
          <w:rFonts w:ascii="Times New Roman" w:hAnsi="Times New Roman" w:cs="Times New Roman"/>
          <w:noProof/>
          <w:lang w:val="ro-RO"/>
        </w:rPr>
        <w:t>The organizing committee</w:t>
      </w:r>
      <w:r>
        <w:rPr>
          <w:rFonts w:ascii="Times New Roman" w:hAnsi="Times New Roman" w:cs="Times New Roman"/>
          <w:noProof/>
          <w:lang w:val="ro-RO"/>
        </w:rPr>
        <w:t xml:space="preserve"> </w:t>
      </w:r>
      <w:r w:rsidRPr="00917BC4">
        <w:rPr>
          <w:rFonts w:ascii="Times New Roman" w:hAnsi="Times New Roman" w:cs="Times New Roman"/>
          <w:noProof/>
          <w:lang w:val="ro-RO"/>
        </w:rPr>
        <w:t>will return 75% of the fee. If</w:t>
      </w:r>
      <w:r w:rsidRPr="009E2785">
        <w:rPr>
          <w:rFonts w:ascii="Times New Roman" w:hAnsi="Times New Roman" w:cs="Times New Roman"/>
          <w:noProof/>
          <w:lang w:val="ro-RO"/>
        </w:rPr>
        <w:t>the period of seven days is not met, the fee will not be refunded</w:t>
      </w:r>
      <w:r>
        <w:rPr>
          <w:rFonts w:ascii="Times New Roman" w:hAnsi="Times New Roman" w:cs="Times New Roman"/>
          <w:noProof/>
          <w:lang w:val="ro-RO"/>
        </w:rPr>
        <w:t>.</w:t>
      </w:r>
    </w:p>
    <w:p w:rsidR="003F588F" w:rsidRPr="00F81FCB" w:rsidRDefault="003F588F" w:rsidP="00CD33D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noProof/>
          <w:lang w:val="ro-RO"/>
        </w:rPr>
      </w:pPr>
      <w:r w:rsidRPr="002F4309">
        <w:rPr>
          <w:rFonts w:ascii="Times New Roman" w:hAnsi="Times New Roman" w:cs="Times New Roman"/>
          <w:noProof/>
          <w:lang w:val="ro-RO"/>
        </w:rPr>
        <w:t>If a participant violates these regulations, penalties can range up to retain the degree of participation</w:t>
      </w:r>
      <w:r w:rsidRPr="00F81FCB">
        <w:rPr>
          <w:rFonts w:ascii="Times New Roman" w:hAnsi="Times New Roman" w:cs="Times New Roman"/>
          <w:noProof/>
          <w:lang w:val="ro-RO"/>
        </w:rPr>
        <w:t>.</w:t>
      </w:r>
    </w:p>
    <w:p w:rsidR="003F588F" w:rsidRDefault="003F588F" w:rsidP="00A82581">
      <w:pPr>
        <w:spacing w:after="0" w:line="240" w:lineRule="auto"/>
        <w:ind w:left="720"/>
        <w:rPr>
          <w:rFonts w:ascii="Times New Roman" w:hAnsi="Times New Roman" w:cs="Times New Roman"/>
          <w:b/>
          <w:bCs/>
          <w:noProof/>
          <w:lang w:val="ro-RO"/>
        </w:rPr>
      </w:pPr>
    </w:p>
    <w:p w:rsidR="003F588F" w:rsidRPr="00781C01" w:rsidRDefault="003F588F" w:rsidP="00F9147D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1F497D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noProof/>
          <w:color w:val="1F497D"/>
          <w:sz w:val="24"/>
          <w:szCs w:val="24"/>
          <w:lang w:val="ro-RO"/>
        </w:rPr>
        <w:t>THE PARTICIPATION FEE</w:t>
      </w:r>
    </w:p>
    <w:p w:rsidR="003F588F" w:rsidRPr="00F81FCB" w:rsidRDefault="003F588F" w:rsidP="00781C0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ro-RO"/>
        </w:rPr>
      </w:pPr>
    </w:p>
    <w:p w:rsidR="003F588F" w:rsidRPr="002F4309" w:rsidRDefault="003F588F" w:rsidP="00CD33DA">
      <w:pPr>
        <w:spacing w:after="0" w:line="240" w:lineRule="auto"/>
        <w:jc w:val="center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 xml:space="preserve">The participation fee is </w:t>
      </w:r>
      <w:r w:rsidRPr="002F4309">
        <w:rPr>
          <w:rFonts w:ascii="Times New Roman" w:hAnsi="Times New Roman" w:cs="Times New Roman"/>
          <w:b/>
          <w:bCs/>
          <w:noProof/>
          <w:lang w:val="ro-RO"/>
        </w:rPr>
        <w:t>300 LEI</w:t>
      </w:r>
      <w:r>
        <w:rPr>
          <w:rFonts w:ascii="Times New Roman" w:hAnsi="Times New Roman" w:cs="Times New Roman"/>
          <w:noProof/>
          <w:lang w:val="ro-RO"/>
        </w:rPr>
        <w:t>:</w:t>
      </w:r>
    </w:p>
    <w:p w:rsidR="003F588F" w:rsidRPr="002F4309" w:rsidRDefault="003F588F" w:rsidP="002F4309">
      <w:pPr>
        <w:spacing w:after="0" w:line="240" w:lineRule="auto"/>
        <w:rPr>
          <w:rFonts w:ascii="Times New Roman" w:hAnsi="Times New Roman" w:cs="Times New Roman"/>
          <w:noProof/>
          <w:lang w:val="ro-RO"/>
        </w:rPr>
      </w:pPr>
    </w:p>
    <w:p w:rsidR="003F588F" w:rsidRPr="00F81FCB" w:rsidRDefault="003F588F" w:rsidP="00CD33D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ro-RO"/>
        </w:rPr>
      </w:pPr>
      <w:r w:rsidRPr="002F4309">
        <w:rPr>
          <w:rFonts w:ascii="Times New Roman" w:hAnsi="Times New Roman" w:cs="Times New Roman"/>
          <w:noProof/>
          <w:lang w:val="ro-RO"/>
        </w:rPr>
        <w:t>The fee will be paid only after confirmation of acceptance</w:t>
      </w:r>
      <w:r>
        <w:rPr>
          <w:rFonts w:ascii="Times New Roman" w:hAnsi="Times New Roman" w:cs="Times New Roman"/>
          <w:noProof/>
          <w:lang w:val="ro-RO"/>
        </w:rPr>
        <w:t xml:space="preserve"> of</w:t>
      </w:r>
      <w:r w:rsidRPr="002F4309">
        <w:rPr>
          <w:rFonts w:ascii="Times New Roman" w:hAnsi="Times New Roman" w:cs="Times New Roman"/>
          <w:noProof/>
          <w:lang w:val="ro-RO"/>
        </w:rPr>
        <w:t xml:space="preserve"> the participant within 72 hours of confirmation receipt.</w:t>
      </w:r>
    </w:p>
    <w:p w:rsidR="003F588F" w:rsidRPr="00F81FCB" w:rsidRDefault="003F588F" w:rsidP="002F4309">
      <w:pPr>
        <w:spacing w:after="0" w:line="240" w:lineRule="auto"/>
        <w:rPr>
          <w:rFonts w:ascii="Times New Roman" w:hAnsi="Times New Roman" w:cs="Times New Roman"/>
          <w:noProof/>
          <w:lang w:val="ro-RO"/>
        </w:rPr>
      </w:pPr>
    </w:p>
    <w:p w:rsidR="003F588F" w:rsidRPr="00CD33DA" w:rsidRDefault="003F588F" w:rsidP="00CD33DA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lang w:val="ro-RO"/>
        </w:rPr>
      </w:pPr>
      <w:r w:rsidRPr="00CD33DA">
        <w:rPr>
          <w:rFonts w:ascii="Times New Roman" w:hAnsi="Times New Roman" w:cs="Times New Roman"/>
          <w:b/>
          <w:bCs/>
          <w:noProof/>
          <w:u w:val="single"/>
          <w:lang w:val="ro-RO"/>
        </w:rPr>
        <w:t>The fee covers</w:t>
      </w:r>
      <w:r w:rsidRPr="00CD33DA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</w:p>
    <w:p w:rsidR="003F588F" w:rsidRPr="002F4309" w:rsidRDefault="003F588F" w:rsidP="00CD33DA">
      <w:pPr>
        <w:spacing w:after="0" w:line="240" w:lineRule="auto"/>
        <w:jc w:val="both"/>
        <w:rPr>
          <w:rFonts w:ascii="Times New Roman" w:hAnsi="Times New Roman" w:cs="Times New Roman"/>
          <w:noProof/>
          <w:lang w:val="ro-RO"/>
        </w:rPr>
      </w:pPr>
    </w:p>
    <w:p w:rsidR="003F588F" w:rsidRPr="00CD33DA" w:rsidRDefault="003F588F" w:rsidP="00CD33DA">
      <w:pPr>
        <w:pStyle w:val="ListParagraph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lang w:val="ro-RO"/>
        </w:rPr>
      </w:pPr>
      <w:r w:rsidRPr="00CD33DA">
        <w:rPr>
          <w:rFonts w:ascii="Times New Roman" w:hAnsi="Times New Roman" w:cs="Times New Roman"/>
          <w:noProof/>
          <w:lang w:val="ro-RO"/>
        </w:rPr>
        <w:t>Participation in the th</w:t>
      </w:r>
      <w:r>
        <w:rPr>
          <w:rFonts w:ascii="Times New Roman" w:hAnsi="Times New Roman" w:cs="Times New Roman"/>
          <w:noProof/>
          <w:lang w:val="ro-RO"/>
        </w:rPr>
        <w:t>eoretical and practical courses</w:t>
      </w:r>
    </w:p>
    <w:p w:rsidR="003F588F" w:rsidRPr="00CD33DA" w:rsidRDefault="003F588F" w:rsidP="00CD33DA">
      <w:pPr>
        <w:pStyle w:val="ListParagraph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t>Coffee break</w:t>
      </w:r>
    </w:p>
    <w:p w:rsidR="003F588F" w:rsidRPr="00CD33DA" w:rsidRDefault="003F588F" w:rsidP="00CD33DA">
      <w:pPr>
        <w:pStyle w:val="ListParagraph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lang w:val="ro-RO"/>
        </w:rPr>
      </w:pPr>
      <w:r w:rsidRPr="00CD33DA">
        <w:rPr>
          <w:rFonts w:ascii="Times New Roman" w:hAnsi="Times New Roman" w:cs="Times New Roman"/>
          <w:noProof/>
          <w:lang w:val="ro-RO"/>
        </w:rPr>
        <w:t>Course supplies (sutures, needles</w:t>
      </w:r>
      <w:r>
        <w:rPr>
          <w:rFonts w:ascii="Times New Roman" w:hAnsi="Times New Roman" w:cs="Times New Roman"/>
          <w:noProof/>
          <w:lang w:val="ro-RO"/>
        </w:rPr>
        <w:t>, scalpel blades, gloves, etc.)</w:t>
      </w:r>
    </w:p>
    <w:p w:rsidR="003F588F" w:rsidRPr="00CD33DA" w:rsidRDefault="003F588F" w:rsidP="00CD33DA">
      <w:pPr>
        <w:pStyle w:val="ListParagraph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lang w:val="ro-RO"/>
        </w:rPr>
      </w:pPr>
      <w:r w:rsidRPr="00CD33DA">
        <w:rPr>
          <w:rFonts w:ascii="Times New Roman" w:hAnsi="Times New Roman" w:cs="Times New Roman"/>
          <w:noProof/>
          <w:lang w:val="ro-RO"/>
        </w:rPr>
        <w:t xml:space="preserve">Portfolio for work + book + pen + badge </w:t>
      </w:r>
    </w:p>
    <w:p w:rsidR="003F588F" w:rsidRPr="00CD33DA" w:rsidRDefault="003F588F" w:rsidP="00CD33DA">
      <w:pPr>
        <w:pStyle w:val="ListParagraph"/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lang w:val="ro-RO"/>
        </w:rPr>
      </w:pPr>
      <w:r w:rsidRPr="00CD33DA">
        <w:rPr>
          <w:rFonts w:ascii="Times New Roman" w:hAnsi="Times New Roman" w:cs="Times New Roman"/>
          <w:noProof/>
          <w:lang w:val="ro-RO"/>
        </w:rPr>
        <w:t xml:space="preserve">Certificate of </w:t>
      </w:r>
      <w:r>
        <w:rPr>
          <w:rFonts w:ascii="Times New Roman" w:hAnsi="Times New Roman" w:cs="Times New Roman"/>
          <w:noProof/>
          <w:lang w:val="ro-RO"/>
        </w:rPr>
        <w:t xml:space="preserve"> participation</w:t>
      </w:r>
    </w:p>
    <w:p w:rsidR="003F588F" w:rsidRPr="00F81FCB" w:rsidRDefault="003F588F" w:rsidP="00917BC4">
      <w:pPr>
        <w:spacing w:after="0" w:line="240" w:lineRule="auto"/>
        <w:rPr>
          <w:rFonts w:ascii="Times New Roman" w:hAnsi="Times New Roman" w:cs="Times New Roman"/>
          <w:noProof/>
          <w:lang w:val="ro-RO"/>
        </w:rPr>
      </w:pPr>
    </w:p>
    <w:p w:rsidR="003F588F" w:rsidRPr="003743A7" w:rsidRDefault="003F588F" w:rsidP="002F4309">
      <w:pPr>
        <w:spacing w:after="0" w:line="240" w:lineRule="auto"/>
        <w:rPr>
          <w:sz w:val="20"/>
          <w:szCs w:val="20"/>
          <w:lang w:val="ro-RO"/>
        </w:rPr>
      </w:pPr>
    </w:p>
    <w:p w:rsidR="003F588F" w:rsidRDefault="003F588F" w:rsidP="00917BC4">
      <w:pPr>
        <w:rPr>
          <w:rFonts w:ascii="Verdana" w:hAnsi="Verdana" w:cs="Verdana"/>
          <w:b/>
          <w:bCs/>
          <w:i/>
          <w:iCs/>
          <w:color w:val="17365D"/>
          <w:sz w:val="36"/>
          <w:szCs w:val="36"/>
          <w:lang w:val="ro-RO"/>
        </w:rPr>
      </w:pPr>
    </w:p>
    <w:p w:rsidR="003F588F" w:rsidRDefault="003F588F" w:rsidP="00917BC4">
      <w:pPr>
        <w:rPr>
          <w:rFonts w:ascii="Verdana" w:hAnsi="Verdana" w:cs="Verdana"/>
          <w:b/>
          <w:bCs/>
          <w:i/>
          <w:iCs/>
          <w:color w:val="17365D"/>
          <w:sz w:val="36"/>
          <w:szCs w:val="36"/>
          <w:lang w:val="ro-RO"/>
        </w:rPr>
      </w:pPr>
    </w:p>
    <w:p w:rsidR="003F588F" w:rsidRDefault="003F588F" w:rsidP="00917BC4">
      <w:pPr>
        <w:rPr>
          <w:rFonts w:ascii="Verdana" w:hAnsi="Verdana" w:cs="Verdana"/>
          <w:b/>
          <w:bCs/>
          <w:i/>
          <w:iCs/>
          <w:color w:val="17365D"/>
          <w:sz w:val="36"/>
          <w:szCs w:val="36"/>
          <w:lang w:val="ro-RO"/>
        </w:rPr>
      </w:pPr>
    </w:p>
    <w:p w:rsidR="003F588F" w:rsidRPr="003743A7" w:rsidRDefault="003F588F" w:rsidP="00F9147D">
      <w:pPr>
        <w:jc w:val="center"/>
        <w:rPr>
          <w:rFonts w:ascii="Verdana" w:hAnsi="Verdana" w:cs="Verdana"/>
          <w:b/>
          <w:bCs/>
          <w:i/>
          <w:iCs/>
          <w:color w:val="17365D"/>
          <w:sz w:val="36"/>
          <w:szCs w:val="36"/>
          <w:lang w:val="ro-RO"/>
        </w:rPr>
      </w:pPr>
      <w:r>
        <w:rPr>
          <w:rFonts w:ascii="Verdana" w:hAnsi="Verdana" w:cs="Verdana"/>
          <w:b/>
          <w:bCs/>
          <w:i/>
          <w:iCs/>
          <w:color w:val="17365D"/>
          <w:sz w:val="36"/>
          <w:szCs w:val="36"/>
          <w:lang w:val="ro-RO"/>
        </w:rPr>
        <w:t>GOOD LUCK!</w:t>
      </w:r>
      <w:r>
        <w:rPr>
          <w:lang w:val="ro-RO"/>
        </w:rPr>
        <w:br/>
      </w:r>
      <w:r>
        <w:rPr>
          <w:lang w:val="ro-RO"/>
        </w:rPr>
        <w:br/>
      </w:r>
    </w:p>
    <w:p w:rsidR="003F588F" w:rsidRPr="00F81FCB" w:rsidRDefault="003F588F" w:rsidP="00917BC4">
      <w:pPr>
        <w:spacing w:after="0" w:line="240" w:lineRule="auto"/>
        <w:ind w:left="720"/>
        <w:rPr>
          <w:rFonts w:ascii="Times New Roman" w:hAnsi="Times New Roman" w:cs="Times New Roman"/>
          <w:noProof/>
          <w:lang w:val="ro-RO"/>
        </w:rPr>
      </w:pPr>
      <w:r>
        <w:rPr>
          <w:rFonts w:ascii="Times New Roman" w:hAnsi="Times New Roman" w:cs="Times New Roman"/>
          <w:noProof/>
          <w:lang w:val="ro-RO"/>
        </w:rPr>
        <w:br/>
      </w:r>
    </w:p>
    <w:p w:rsidR="003F588F" w:rsidRPr="00B70856" w:rsidRDefault="003F588F" w:rsidP="00B70856">
      <w:pPr>
        <w:rPr>
          <w:sz w:val="20"/>
          <w:szCs w:val="20"/>
          <w:lang w:val="ro-RO"/>
        </w:rPr>
      </w:pPr>
    </w:p>
    <w:p w:rsidR="003F588F" w:rsidRPr="003743A7" w:rsidRDefault="003F588F" w:rsidP="00917BC4">
      <w:pPr>
        <w:spacing w:after="0" w:line="240" w:lineRule="auto"/>
        <w:ind w:left="720"/>
        <w:rPr>
          <w:rFonts w:ascii="Verdana" w:hAnsi="Verdana" w:cs="Verdana"/>
          <w:b/>
          <w:bCs/>
          <w:i/>
          <w:iCs/>
          <w:color w:val="17365D"/>
          <w:sz w:val="36"/>
          <w:szCs w:val="36"/>
          <w:lang w:val="ro-RO"/>
        </w:rPr>
      </w:pPr>
    </w:p>
    <w:p w:rsidR="003F588F" w:rsidRPr="003743A7" w:rsidRDefault="003F588F">
      <w:pPr>
        <w:rPr>
          <w:rFonts w:ascii="Verdana" w:hAnsi="Verdana" w:cs="Verdana"/>
          <w:b/>
          <w:bCs/>
          <w:i/>
          <w:iCs/>
          <w:color w:val="17365D"/>
          <w:sz w:val="36"/>
          <w:szCs w:val="36"/>
          <w:lang w:val="ro-RO"/>
        </w:rPr>
      </w:pPr>
    </w:p>
    <w:sectPr w:rsidR="003F588F" w:rsidRPr="003743A7" w:rsidSect="00433FDC">
      <w:pgSz w:w="16838" w:h="11906" w:orient="landscape"/>
      <w:pgMar w:top="426" w:right="395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6C6"/>
    <w:multiLevelType w:val="hybridMultilevel"/>
    <w:tmpl w:val="30BADBE6"/>
    <w:lvl w:ilvl="0" w:tplc="1FA20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75D2"/>
    <w:multiLevelType w:val="hybridMultilevel"/>
    <w:tmpl w:val="90B880B4"/>
    <w:lvl w:ilvl="0" w:tplc="0419000D">
      <w:start w:val="1"/>
      <w:numFmt w:val="bullet"/>
      <w:lvlText w:val=""/>
      <w:lvlJc w:val="left"/>
      <w:pPr>
        <w:ind w:left="22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cs="Wingdings" w:hint="default"/>
      </w:rPr>
    </w:lvl>
  </w:abstractNum>
  <w:abstractNum w:abstractNumId="2">
    <w:nsid w:val="09275F0C"/>
    <w:multiLevelType w:val="hybridMultilevel"/>
    <w:tmpl w:val="1E784D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ED46EC"/>
    <w:multiLevelType w:val="hybridMultilevel"/>
    <w:tmpl w:val="A1BE831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>
    <w:nsid w:val="0D565233"/>
    <w:multiLevelType w:val="hybridMultilevel"/>
    <w:tmpl w:val="782CA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5674B64"/>
    <w:multiLevelType w:val="hybridMultilevel"/>
    <w:tmpl w:val="22A4709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DE530A"/>
    <w:multiLevelType w:val="hybridMultilevel"/>
    <w:tmpl w:val="C60E84F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7">
    <w:nsid w:val="1A002665"/>
    <w:multiLevelType w:val="hybridMultilevel"/>
    <w:tmpl w:val="7BCA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A63AA15C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D65C40"/>
    <w:multiLevelType w:val="hybridMultilevel"/>
    <w:tmpl w:val="95C671EC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9">
    <w:nsid w:val="335F6F02"/>
    <w:multiLevelType w:val="hybridMultilevel"/>
    <w:tmpl w:val="9F1EC3A6"/>
    <w:lvl w:ilvl="0" w:tplc="11BE0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31F99"/>
    <w:multiLevelType w:val="hybridMultilevel"/>
    <w:tmpl w:val="D0D4D686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11">
    <w:nsid w:val="3AFA5505"/>
    <w:multiLevelType w:val="hybridMultilevel"/>
    <w:tmpl w:val="B41E54F2"/>
    <w:lvl w:ilvl="0" w:tplc="0419000D">
      <w:start w:val="1"/>
      <w:numFmt w:val="bullet"/>
      <w:lvlText w:val=""/>
      <w:lvlJc w:val="left"/>
      <w:pPr>
        <w:ind w:left="1080" w:hanging="72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43374"/>
    <w:multiLevelType w:val="hybridMultilevel"/>
    <w:tmpl w:val="B4BC14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D30E1"/>
    <w:multiLevelType w:val="hybridMultilevel"/>
    <w:tmpl w:val="2404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86F29"/>
    <w:multiLevelType w:val="hybridMultilevel"/>
    <w:tmpl w:val="AE28B5C6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B47BF"/>
    <w:multiLevelType w:val="hybridMultilevel"/>
    <w:tmpl w:val="37AC44AE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6">
    <w:nsid w:val="53AA6AC1"/>
    <w:multiLevelType w:val="hybridMultilevel"/>
    <w:tmpl w:val="EE08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43686"/>
    <w:multiLevelType w:val="hybridMultilevel"/>
    <w:tmpl w:val="F5D6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014EA"/>
    <w:multiLevelType w:val="hybridMultilevel"/>
    <w:tmpl w:val="1E70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42472"/>
    <w:multiLevelType w:val="hybridMultilevel"/>
    <w:tmpl w:val="B4BC14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B0969"/>
    <w:multiLevelType w:val="hybridMultilevel"/>
    <w:tmpl w:val="80246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62737"/>
    <w:multiLevelType w:val="hybridMultilevel"/>
    <w:tmpl w:val="6AD616C4"/>
    <w:lvl w:ilvl="0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2">
    <w:nsid w:val="6EE4650F"/>
    <w:multiLevelType w:val="hybridMultilevel"/>
    <w:tmpl w:val="6F3E2E9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3">
    <w:nsid w:val="719A7F2E"/>
    <w:multiLevelType w:val="hybridMultilevel"/>
    <w:tmpl w:val="BD5AB3E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4">
    <w:nsid w:val="74B63E20"/>
    <w:multiLevelType w:val="hybridMultilevel"/>
    <w:tmpl w:val="1E784D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5DF4E62"/>
    <w:multiLevelType w:val="hybridMultilevel"/>
    <w:tmpl w:val="6306750C"/>
    <w:lvl w:ilvl="0" w:tplc="E7F08A4E">
      <w:start w:val="1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6671075"/>
    <w:multiLevelType w:val="hybridMultilevel"/>
    <w:tmpl w:val="F53E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66C5025"/>
    <w:multiLevelType w:val="hybridMultilevel"/>
    <w:tmpl w:val="B1C2C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6980640"/>
    <w:multiLevelType w:val="hybridMultilevel"/>
    <w:tmpl w:val="0A1C3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166EA"/>
    <w:multiLevelType w:val="hybridMultilevel"/>
    <w:tmpl w:val="D6FE517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>
    <w:nsid w:val="79A5094A"/>
    <w:multiLevelType w:val="hybridMultilevel"/>
    <w:tmpl w:val="51AE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29"/>
  </w:num>
  <w:num w:numId="5">
    <w:abstractNumId w:val="26"/>
  </w:num>
  <w:num w:numId="6">
    <w:abstractNumId w:val="9"/>
  </w:num>
  <w:num w:numId="7">
    <w:abstractNumId w:val="22"/>
  </w:num>
  <w:num w:numId="8">
    <w:abstractNumId w:val="7"/>
  </w:num>
  <w:num w:numId="9">
    <w:abstractNumId w:val="14"/>
  </w:num>
  <w:num w:numId="10">
    <w:abstractNumId w:val="27"/>
  </w:num>
  <w:num w:numId="11">
    <w:abstractNumId w:val="11"/>
  </w:num>
  <w:num w:numId="12">
    <w:abstractNumId w:val="23"/>
  </w:num>
  <w:num w:numId="13">
    <w:abstractNumId w:val="3"/>
  </w:num>
  <w:num w:numId="14">
    <w:abstractNumId w:val="12"/>
  </w:num>
  <w:num w:numId="15">
    <w:abstractNumId w:val="0"/>
  </w:num>
  <w:num w:numId="16">
    <w:abstractNumId w:val="24"/>
  </w:num>
  <w:num w:numId="17">
    <w:abstractNumId w:val="20"/>
  </w:num>
  <w:num w:numId="18">
    <w:abstractNumId w:val="5"/>
  </w:num>
  <w:num w:numId="19">
    <w:abstractNumId w:val="30"/>
  </w:num>
  <w:num w:numId="20">
    <w:abstractNumId w:val="6"/>
  </w:num>
  <w:num w:numId="21">
    <w:abstractNumId w:val="17"/>
  </w:num>
  <w:num w:numId="22">
    <w:abstractNumId w:val="18"/>
  </w:num>
  <w:num w:numId="23">
    <w:abstractNumId w:val="4"/>
  </w:num>
  <w:num w:numId="24">
    <w:abstractNumId w:val="2"/>
  </w:num>
  <w:num w:numId="25">
    <w:abstractNumId w:val="10"/>
  </w:num>
  <w:num w:numId="26">
    <w:abstractNumId w:val="28"/>
  </w:num>
  <w:num w:numId="27">
    <w:abstractNumId w:val="1"/>
  </w:num>
  <w:num w:numId="28">
    <w:abstractNumId w:val="21"/>
  </w:num>
  <w:num w:numId="29">
    <w:abstractNumId w:val="15"/>
  </w:num>
  <w:num w:numId="30">
    <w:abstractNumId w:val="8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70856"/>
    <w:rsid w:val="000121B2"/>
    <w:rsid w:val="00020CC8"/>
    <w:rsid w:val="00030233"/>
    <w:rsid w:val="00091387"/>
    <w:rsid w:val="000A6596"/>
    <w:rsid w:val="000D6AA6"/>
    <w:rsid w:val="000E1E16"/>
    <w:rsid w:val="00157C0C"/>
    <w:rsid w:val="0018505D"/>
    <w:rsid w:val="00197F1D"/>
    <w:rsid w:val="001C4D75"/>
    <w:rsid w:val="00206BCE"/>
    <w:rsid w:val="00226623"/>
    <w:rsid w:val="002379D3"/>
    <w:rsid w:val="002433B4"/>
    <w:rsid w:val="0026157F"/>
    <w:rsid w:val="00273932"/>
    <w:rsid w:val="00294488"/>
    <w:rsid w:val="002A136A"/>
    <w:rsid w:val="002D639C"/>
    <w:rsid w:val="002F4309"/>
    <w:rsid w:val="00343377"/>
    <w:rsid w:val="003743A7"/>
    <w:rsid w:val="003948B9"/>
    <w:rsid w:val="003A3CAD"/>
    <w:rsid w:val="003C6A7D"/>
    <w:rsid w:val="003D118B"/>
    <w:rsid w:val="003E7EA2"/>
    <w:rsid w:val="003F588F"/>
    <w:rsid w:val="00414D1D"/>
    <w:rsid w:val="00433FDC"/>
    <w:rsid w:val="004620F9"/>
    <w:rsid w:val="00487E08"/>
    <w:rsid w:val="0049731A"/>
    <w:rsid w:val="004C7539"/>
    <w:rsid w:val="004D219D"/>
    <w:rsid w:val="004D6656"/>
    <w:rsid w:val="00507FE7"/>
    <w:rsid w:val="005237BA"/>
    <w:rsid w:val="00531AC5"/>
    <w:rsid w:val="005833D8"/>
    <w:rsid w:val="00617D9D"/>
    <w:rsid w:val="0065092B"/>
    <w:rsid w:val="00667557"/>
    <w:rsid w:val="0068777E"/>
    <w:rsid w:val="006B18D6"/>
    <w:rsid w:val="006B32E1"/>
    <w:rsid w:val="006C5AB5"/>
    <w:rsid w:val="006D05B2"/>
    <w:rsid w:val="006D5054"/>
    <w:rsid w:val="0072700C"/>
    <w:rsid w:val="00781C01"/>
    <w:rsid w:val="00782CD0"/>
    <w:rsid w:val="007B3B52"/>
    <w:rsid w:val="007B4BCA"/>
    <w:rsid w:val="007B6965"/>
    <w:rsid w:val="007C4BAA"/>
    <w:rsid w:val="00805204"/>
    <w:rsid w:val="00823B09"/>
    <w:rsid w:val="00856801"/>
    <w:rsid w:val="00871273"/>
    <w:rsid w:val="00877518"/>
    <w:rsid w:val="008A103B"/>
    <w:rsid w:val="008F7152"/>
    <w:rsid w:val="00903ECB"/>
    <w:rsid w:val="00917BC4"/>
    <w:rsid w:val="00964A39"/>
    <w:rsid w:val="009B05B2"/>
    <w:rsid w:val="009D3408"/>
    <w:rsid w:val="009E2785"/>
    <w:rsid w:val="009E4178"/>
    <w:rsid w:val="009E54BE"/>
    <w:rsid w:val="009F7513"/>
    <w:rsid w:val="00A030E5"/>
    <w:rsid w:val="00A237FE"/>
    <w:rsid w:val="00A309BB"/>
    <w:rsid w:val="00A30D0F"/>
    <w:rsid w:val="00A44E07"/>
    <w:rsid w:val="00A500E6"/>
    <w:rsid w:val="00A82581"/>
    <w:rsid w:val="00A84993"/>
    <w:rsid w:val="00A9272A"/>
    <w:rsid w:val="00AB4CC4"/>
    <w:rsid w:val="00AE10C4"/>
    <w:rsid w:val="00AF002D"/>
    <w:rsid w:val="00B70856"/>
    <w:rsid w:val="00BF3B94"/>
    <w:rsid w:val="00BF6BAA"/>
    <w:rsid w:val="00C136FD"/>
    <w:rsid w:val="00C22417"/>
    <w:rsid w:val="00C717BB"/>
    <w:rsid w:val="00C8368F"/>
    <w:rsid w:val="00C84B68"/>
    <w:rsid w:val="00C9714E"/>
    <w:rsid w:val="00CB2AA4"/>
    <w:rsid w:val="00CC1A3E"/>
    <w:rsid w:val="00CD33DA"/>
    <w:rsid w:val="00D13637"/>
    <w:rsid w:val="00D22493"/>
    <w:rsid w:val="00D5531D"/>
    <w:rsid w:val="00D615D8"/>
    <w:rsid w:val="00D74795"/>
    <w:rsid w:val="00D846E3"/>
    <w:rsid w:val="00D949C6"/>
    <w:rsid w:val="00DF4489"/>
    <w:rsid w:val="00E5633D"/>
    <w:rsid w:val="00E8607C"/>
    <w:rsid w:val="00EA4378"/>
    <w:rsid w:val="00EC0D93"/>
    <w:rsid w:val="00EC2EA6"/>
    <w:rsid w:val="00ED342D"/>
    <w:rsid w:val="00F01AA9"/>
    <w:rsid w:val="00F40D1B"/>
    <w:rsid w:val="00F81FCB"/>
    <w:rsid w:val="00F9147D"/>
    <w:rsid w:val="00FD0AA5"/>
    <w:rsid w:val="00FD1181"/>
    <w:rsid w:val="00FD3A7E"/>
    <w:rsid w:val="00FF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85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08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C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808</Words>
  <Characters>4612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 UNIVERSITY  OF  MEDICINE AND  PHARMACY</dc:title>
  <dc:creator>Dorin</dc:creator>
  <cp:lastModifiedBy>user</cp:lastModifiedBy>
  <cp:revision>3</cp:revision>
  <cp:lastPrinted>2013-04-27T19:26:00Z</cp:lastPrinted>
  <dcterms:created xsi:type="dcterms:W3CDTF">2014-10-11T08:35:00Z</dcterms:created>
  <dcterms:modified xsi:type="dcterms:W3CDTF">2014-10-14T11:09:00Z</dcterms:modified>
</cp:coreProperties>
</file>