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3" w:rsidRPr="00F565DE" w:rsidRDefault="002442E3" w:rsidP="00DB2654">
      <w:pPr>
        <w:jc w:val="center"/>
        <w:rPr>
          <w:rFonts w:ascii="Times New Roman" w:hAnsi="Times New Roman"/>
          <w:b/>
          <w:sz w:val="32"/>
          <w:lang w:val="ro-RO"/>
        </w:rPr>
      </w:pPr>
      <w:r w:rsidRPr="00F565DE">
        <w:rPr>
          <w:rFonts w:ascii="Times New Roman" w:hAnsi="Times New Roman"/>
          <w:b/>
          <w:sz w:val="32"/>
          <w:lang w:val="ro-RO"/>
        </w:rPr>
        <w:t>Teme pentru teze de licenţă</w:t>
      </w:r>
    </w:p>
    <w:p w:rsidR="002442E3" w:rsidRPr="00F565DE" w:rsidRDefault="002442E3" w:rsidP="00DB2654">
      <w:pPr>
        <w:jc w:val="center"/>
        <w:rPr>
          <w:rFonts w:ascii="Times New Roman" w:hAnsi="Times New Roman"/>
          <w:b/>
          <w:sz w:val="32"/>
          <w:lang w:val="ro-RO"/>
        </w:rPr>
      </w:pPr>
      <w:r w:rsidRPr="00F565DE">
        <w:rPr>
          <w:rFonts w:ascii="Times New Roman" w:hAnsi="Times New Roman"/>
          <w:b/>
          <w:sz w:val="32"/>
          <w:lang w:val="ro-RO"/>
        </w:rPr>
        <w:t xml:space="preserve">la </w:t>
      </w:r>
      <w:r>
        <w:rPr>
          <w:rFonts w:ascii="Times New Roman" w:hAnsi="Times New Roman"/>
          <w:b/>
          <w:sz w:val="32"/>
          <w:lang w:val="ro-RO"/>
        </w:rPr>
        <w:t>C</w:t>
      </w:r>
      <w:r w:rsidRPr="00F565DE">
        <w:rPr>
          <w:rFonts w:ascii="Times New Roman" w:hAnsi="Times New Roman"/>
          <w:b/>
          <w:sz w:val="32"/>
          <w:lang w:val="ro-RO"/>
        </w:rPr>
        <w:t xml:space="preserve">atedra </w:t>
      </w:r>
      <w:r>
        <w:rPr>
          <w:rFonts w:ascii="Times New Roman" w:hAnsi="Times New Roman"/>
          <w:b/>
          <w:sz w:val="32"/>
          <w:lang w:val="ro-RO"/>
        </w:rPr>
        <w:t>de anatomie topografică şi c</w:t>
      </w:r>
      <w:r w:rsidRPr="00F565DE">
        <w:rPr>
          <w:rFonts w:ascii="Times New Roman" w:hAnsi="Times New Roman"/>
          <w:b/>
          <w:sz w:val="32"/>
          <w:lang w:val="ro-RO"/>
        </w:rPr>
        <w:t>hirurgie operatorie</w:t>
      </w:r>
    </w:p>
    <w:p w:rsidR="002442E3" w:rsidRPr="00F565DE" w:rsidRDefault="002442E3" w:rsidP="00DB2654">
      <w:pPr>
        <w:jc w:val="center"/>
        <w:rPr>
          <w:rFonts w:ascii="Times New Roman" w:hAnsi="Times New Roman"/>
          <w:b/>
          <w:sz w:val="32"/>
          <w:lang w:val="ro-RO"/>
        </w:rPr>
      </w:pPr>
      <w:r>
        <w:rPr>
          <w:rFonts w:ascii="Times New Roman" w:hAnsi="Times New Roman"/>
          <w:b/>
          <w:sz w:val="32"/>
          <w:lang w:val="ro-RO"/>
        </w:rPr>
        <w:t>pentru anul 2016</w:t>
      </w:r>
    </w:p>
    <w:p w:rsidR="002442E3" w:rsidRPr="00F565DE" w:rsidRDefault="002442E3" w:rsidP="00DB2654">
      <w:pPr>
        <w:jc w:val="center"/>
        <w:rPr>
          <w:rFonts w:ascii="Times New Roman" w:hAnsi="Times New Roman"/>
          <w:b/>
          <w:sz w:val="32"/>
          <w:lang w:val="ro-RO"/>
        </w:rPr>
      </w:pP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Anatomia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clinică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Zaharin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-Head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patologia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interne.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Anatomia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coloanei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vertebrale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Anatomia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chirurgicală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venos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Fasciile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patogenia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durerilor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miofasciale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trigger.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Relaţiile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anatomice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biofizice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interne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ligamentelor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discurilor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intervertebrale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biomecanica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coloanei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vertebrale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 </w:t>
      </w:r>
    </w:p>
    <w:p w:rsidR="002442E3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Anatomia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clinică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coloanei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vertebrale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dependenţă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constituţionale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, sex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Anatomia clinică a regiunii faciale a capului.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Anatomia clinică a regiunii cerebrale a capului.</w:t>
      </w:r>
      <w:r w:rsidRPr="00DB2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Particularități de inervare și vascularizare a coloanei vertebrale.</w:t>
      </w:r>
      <w:r w:rsidRPr="00DB2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Anatomia clinică a coloanei vertebrale.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Manopere efectuate în regiunea coloanei vertebrale.</w:t>
      </w:r>
      <w:r w:rsidRPr="00DB2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Anatomia topografică a regiunii lombare și a spațiului retroperitoneal.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DB2654" w:rsidRPr="00DB2654" w:rsidRDefault="00DB2654" w:rsidP="00DB2654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Intervenții chirurgica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le practicate pe organele </w:t>
      </w:r>
      <w:r w:rsidRPr="00DB265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spațiului retroperitoneal.</w:t>
      </w:r>
      <w:r w:rsidRPr="00DB2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Turchin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R.).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Style w:val="hl"/>
          <w:rFonts w:ascii="Times New Roman" w:hAnsi="Times New Roman" w:cs="Times New Roman"/>
          <w:sz w:val="24"/>
          <w:szCs w:val="24"/>
          <w:lang w:val="en-US"/>
        </w:rPr>
      </w:pPr>
      <w:r w:rsidRPr="00AC5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Particularitățile refluxului venos din bazinul mic și variantele anatomice ale venelor ovariene. (Suman S.).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6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ro-RO"/>
        </w:rPr>
        <w:t>Variantele anatomice de dezvoltare ale venelor complexului tubo-ovarian. (Suman S.)</w:t>
      </w:r>
      <w:r w:rsidRPr="00AC56B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Mecanismele dezvoltării bolii varicoase ale venelor bazinului mic. (Suman S.)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Ovaricocelul. (Suman S.).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56B2">
        <w:rPr>
          <w:rFonts w:ascii="Times New Roman" w:hAnsi="Times New Roman" w:cs="Times New Roman"/>
          <w:sz w:val="24"/>
          <w:szCs w:val="24"/>
          <w:lang w:val="ro-RO"/>
        </w:rPr>
        <w:t>Sursele de vascularizare ale veziculei biliare. (Gh. Guzun).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56B2">
        <w:rPr>
          <w:rFonts w:ascii="Times New Roman" w:hAnsi="Times New Roman" w:cs="Times New Roman"/>
          <w:sz w:val="24"/>
          <w:szCs w:val="24"/>
          <w:lang w:val="ro-RO"/>
        </w:rPr>
        <w:t>Anatomia variaţională a ductului cistic. (Gh. Guzun).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56B2">
        <w:rPr>
          <w:rFonts w:ascii="Times New Roman" w:hAnsi="Times New Roman" w:cs="Times New Roman"/>
          <w:sz w:val="24"/>
          <w:szCs w:val="24"/>
          <w:lang w:val="ro-RO"/>
        </w:rPr>
        <w:t>Aspecte anatomo-clinice ale arterei hepatice drepte. (Gh. Guzun).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56B2">
        <w:rPr>
          <w:rFonts w:ascii="Times New Roman" w:hAnsi="Times New Roman" w:cs="Times New Roman"/>
          <w:sz w:val="24"/>
          <w:szCs w:val="24"/>
          <w:lang w:val="ro-RO"/>
        </w:rPr>
        <w:t>Anatomia joncţiunii coledocovirsungiene. (Gh. Guzun).</w:t>
      </w:r>
    </w:p>
    <w:p w:rsidR="002442E3" w:rsidRPr="00AC56B2" w:rsidRDefault="002442E3" w:rsidP="00DB2654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56B2">
        <w:rPr>
          <w:rFonts w:ascii="Times New Roman" w:hAnsi="Times New Roman" w:cs="Times New Roman"/>
          <w:sz w:val="24"/>
          <w:szCs w:val="24"/>
          <w:lang w:val="ro-RO"/>
        </w:rPr>
        <w:t>Spaţiile celular-adipoase ale regiunii cervicale şi migrarea purulenţelor. (Gh. Guzun).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decontaminare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tesuturilor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(valve cardiac, vase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sangvine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, etc.).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Tehnologia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decelularizare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decelularizare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recelularizare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rinichiului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Decelularizare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valve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cardice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Nanostructuri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C56B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stimularea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proliferării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2E3" w:rsidRPr="00AC56B2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Suporturi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nanostructurate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ingineria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tisulară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caracterizarea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442E3" w:rsidRDefault="002442E3" w:rsidP="00DB2654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obținerea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tulpinelor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celulare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țesuturi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fetale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6B2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AC56B2">
        <w:rPr>
          <w:rFonts w:ascii="Times New Roman" w:hAnsi="Times New Roman" w:cs="Times New Roman"/>
          <w:sz w:val="24"/>
          <w:szCs w:val="24"/>
          <w:lang w:val="en-US"/>
        </w:rPr>
        <w:t xml:space="preserve"> regenerative experimental. (V. </w:t>
      </w:r>
      <w:proofErr w:type="spellStart"/>
      <w:proofErr w:type="gramStart"/>
      <w:r w:rsidRPr="00AC56B2">
        <w:rPr>
          <w:rFonts w:ascii="Times New Roman" w:hAnsi="Times New Roman" w:cs="Times New Roman"/>
          <w:sz w:val="24"/>
          <w:szCs w:val="24"/>
          <w:lang w:val="en-US"/>
        </w:rPr>
        <w:t>Nacu</w:t>
      </w:r>
      <w:proofErr w:type="spellEnd"/>
      <w:proofErr w:type="gramEnd"/>
      <w:r w:rsidRPr="00AC56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5436E" w:rsidRPr="0045436E" w:rsidRDefault="0045436E" w:rsidP="0045436E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Embolizarea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arterei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uterine.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S.).</w:t>
      </w:r>
    </w:p>
    <w:p w:rsidR="0045436E" w:rsidRPr="0045436E" w:rsidRDefault="0045436E" w:rsidP="0045436E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Transplantul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uterin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S.).</w:t>
      </w:r>
    </w:p>
    <w:p w:rsidR="0045436E" w:rsidRPr="0045436E" w:rsidRDefault="0045436E" w:rsidP="0045436E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Inervarea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uterului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436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anexelor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uterine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S.).</w:t>
      </w:r>
    </w:p>
    <w:p w:rsidR="0045436E" w:rsidRPr="00AC56B2" w:rsidRDefault="0045436E" w:rsidP="0045436E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Anatomia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chirurgicala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maligne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uterului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5436E">
        <w:rPr>
          <w:rFonts w:ascii="Times New Roman" w:hAnsi="Times New Roman" w:cs="Times New Roman"/>
          <w:sz w:val="24"/>
          <w:szCs w:val="24"/>
          <w:lang w:val="en-US"/>
        </w:rPr>
        <w:t>anexelor</w:t>
      </w:r>
      <w:proofErr w:type="spellEnd"/>
      <w:r w:rsidRPr="0045436E">
        <w:rPr>
          <w:rFonts w:ascii="Times New Roman" w:hAnsi="Times New Roman" w:cs="Times New Roman"/>
          <w:sz w:val="24"/>
          <w:szCs w:val="24"/>
          <w:lang w:val="en-US"/>
        </w:rPr>
        <w:t xml:space="preserve"> uterine</w:t>
      </w:r>
    </w:p>
    <w:p w:rsidR="002442E3" w:rsidRPr="00AC56B2" w:rsidRDefault="002442E3" w:rsidP="00DB2654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42E3" w:rsidRPr="00F565DE" w:rsidRDefault="002442E3" w:rsidP="00DB2654">
      <w:pPr>
        <w:jc w:val="both"/>
        <w:rPr>
          <w:rFonts w:ascii="Times New Roman" w:hAnsi="Times New Roman"/>
          <w:b/>
          <w:sz w:val="28"/>
          <w:lang w:val="ro-RO"/>
        </w:rPr>
      </w:pPr>
      <w:r w:rsidRPr="00F565DE">
        <w:rPr>
          <w:rFonts w:ascii="Times New Roman" w:hAnsi="Times New Roman"/>
          <w:b/>
          <w:sz w:val="28"/>
          <w:lang w:val="ro-RO"/>
        </w:rPr>
        <w:t>N.B.: sunt examinate și propunerile studenților!</w:t>
      </w:r>
    </w:p>
    <w:p w:rsidR="002442E3" w:rsidRPr="00F565DE" w:rsidRDefault="002442E3" w:rsidP="00DB2654">
      <w:pPr>
        <w:jc w:val="both"/>
        <w:rPr>
          <w:rFonts w:ascii="Times New Roman" w:hAnsi="Times New Roman"/>
          <w:sz w:val="28"/>
          <w:lang w:val="ro-RO"/>
        </w:rPr>
      </w:pPr>
      <w:r w:rsidRPr="00F565DE">
        <w:rPr>
          <w:rFonts w:ascii="Times New Roman" w:hAnsi="Times New Roman"/>
          <w:sz w:val="28"/>
          <w:lang w:val="ro-RO"/>
        </w:rPr>
        <w:t>Şef catedră</w:t>
      </w:r>
    </w:p>
    <w:p w:rsidR="002442E3" w:rsidRPr="00F565DE" w:rsidRDefault="002442E3" w:rsidP="00DB2654">
      <w:pPr>
        <w:jc w:val="both"/>
        <w:rPr>
          <w:rFonts w:ascii="Times New Roman" w:hAnsi="Times New Roman"/>
          <w:sz w:val="28"/>
          <w:lang w:val="ro-RO"/>
        </w:rPr>
      </w:pPr>
      <w:r w:rsidRPr="00F565DE">
        <w:rPr>
          <w:rFonts w:ascii="Times New Roman" w:hAnsi="Times New Roman"/>
          <w:sz w:val="28"/>
          <w:lang w:val="ro-RO"/>
        </w:rPr>
        <w:t>Dr., prof. univ.</w:t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</w:r>
      <w:r w:rsidRPr="00F565DE">
        <w:rPr>
          <w:rFonts w:ascii="Times New Roman" w:hAnsi="Times New Roman"/>
          <w:sz w:val="28"/>
          <w:lang w:val="ro-RO"/>
        </w:rPr>
        <w:tab/>
        <w:t>B. Topor</w:t>
      </w:r>
    </w:p>
    <w:p w:rsidR="001B1B1E" w:rsidRPr="002442E3" w:rsidRDefault="001B1B1E" w:rsidP="00DB2654">
      <w:pPr>
        <w:rPr>
          <w:szCs w:val="28"/>
        </w:rPr>
      </w:pPr>
    </w:p>
    <w:sectPr w:rsidR="001B1B1E" w:rsidRPr="002442E3" w:rsidSect="00C070AB">
      <w:headerReference w:type="default" r:id="rId7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E4" w:rsidRDefault="002030E4">
      <w:r>
        <w:separator/>
      </w:r>
    </w:p>
  </w:endnote>
  <w:endnote w:type="continuationSeparator" w:id="0">
    <w:p w:rsidR="002030E4" w:rsidRDefault="0020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E4" w:rsidRDefault="002030E4">
      <w:r>
        <w:separator/>
      </w:r>
    </w:p>
  </w:footnote>
  <w:footnote w:type="continuationSeparator" w:id="0">
    <w:p w:rsidR="002030E4" w:rsidRDefault="0020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6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6539"/>
      <w:gridCol w:w="1669"/>
    </w:tblGrid>
    <w:tr w:rsidR="001B1B1E" w:rsidRPr="00E97607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1B1B1E" w:rsidRPr="00E97607" w:rsidRDefault="002354D8">
          <w:pPr>
            <w:pStyle w:val="a3"/>
          </w:pPr>
          <w:r>
            <w:rPr>
              <w:noProof/>
              <w:lang w:val="ru-RU" w:eastAsia="ru-RU"/>
            </w:rPr>
            <w:pict>
              <v:rect id="_x0000_s2049" style="position:absolute;left:0;text-align:left;margin-left:-9pt;margin-top:-.45pt;width:495pt;height:759.1pt;z-index:251660288" o:allowincell="f" filled="f"/>
            </w:pict>
          </w:r>
          <w:r w:rsidR="0065773A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25780" cy="830580"/>
                <wp:effectExtent l="1905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1B1E" w:rsidRDefault="001B1B1E" w:rsidP="007A2AF0">
          <w:pPr>
            <w:pStyle w:val="Titolo1Intestazione"/>
            <w:rPr>
              <w:lang w:val="fr-FR"/>
            </w:rPr>
          </w:pPr>
          <w:r>
            <w:rPr>
              <w:lang w:val="fr-FR"/>
            </w:rPr>
            <w:t>INSTITUŢIA PUBLICĂ</w:t>
          </w:r>
        </w:p>
        <w:p w:rsidR="001B1B1E" w:rsidRDefault="001B1B1E" w:rsidP="007A2AF0">
          <w:pPr>
            <w:pStyle w:val="Titolo1Intestazione"/>
            <w:rPr>
              <w:lang w:val="fr-FR"/>
            </w:rPr>
          </w:pPr>
          <w:r>
            <w:rPr>
              <w:lang w:val="fr-FR"/>
            </w:rPr>
            <w:t>unIVERSITATEA DE STAT DE MEDICINĂ ŞI FARMACIE</w:t>
          </w:r>
        </w:p>
        <w:p w:rsidR="001B1B1E" w:rsidRPr="007A2AF0" w:rsidRDefault="001B1B1E" w:rsidP="007A2AF0">
          <w:pPr>
            <w:pStyle w:val="Titolo1Intestazione"/>
          </w:pPr>
          <w:r>
            <w:t>”NICOLAE TESTEMIŢ</w:t>
          </w:r>
          <w:r w:rsidRPr="007A2AF0">
            <w:t>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1B1B1E" w:rsidRPr="00E97607" w:rsidRDefault="001B1B1E">
          <w:pPr>
            <w:pStyle w:val="Revisione"/>
            <w:rPr>
              <w:b w:val="0"/>
              <w:bCs w:val="0"/>
              <w:sz w:val="24"/>
              <w:szCs w:val="24"/>
            </w:rPr>
          </w:pPr>
        </w:p>
      </w:tc>
    </w:tr>
    <w:tr w:rsidR="001B1B1E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1B1B1E" w:rsidRDefault="001B1B1E">
          <w:pPr>
            <w:pStyle w:val="a3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B1E" w:rsidRDefault="001B1B1E">
          <w:pPr>
            <w:pStyle w:val="Titolo1Intestazione"/>
            <w:rPr>
              <w:caps w:val="0"/>
              <w:color w:val="008080"/>
              <w:sz w:val="16"/>
              <w:szCs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B1B1E" w:rsidRPr="00E97607" w:rsidRDefault="001B1B1E">
          <w:pPr>
            <w:pStyle w:val="a3"/>
            <w:rPr>
              <w:rStyle w:val="a7"/>
              <w:lang w:val="ru-RU"/>
            </w:rPr>
          </w:pPr>
          <w:r w:rsidRPr="00E97607">
            <w:rPr>
              <w:rStyle w:val="a7"/>
              <w:lang w:val="ro-RO"/>
            </w:rPr>
            <w:t>Pag</w:t>
          </w:r>
          <w:r w:rsidRPr="00E97607">
            <w:rPr>
              <w:rStyle w:val="a7"/>
              <w:lang w:val="ru-RU"/>
            </w:rPr>
            <w:t xml:space="preserve">. </w:t>
          </w:r>
          <w:r w:rsidR="002354D8" w:rsidRPr="00E97607">
            <w:rPr>
              <w:rStyle w:val="a7"/>
              <w:lang w:val="ru-RU"/>
            </w:rPr>
            <w:fldChar w:fldCharType="begin"/>
          </w:r>
          <w:r w:rsidRPr="00E97607">
            <w:rPr>
              <w:rStyle w:val="a7"/>
              <w:lang w:val="ru-RU"/>
            </w:rPr>
            <w:instrText xml:space="preserve"> PAGE </w:instrText>
          </w:r>
          <w:r w:rsidR="002354D8" w:rsidRPr="00E97607">
            <w:rPr>
              <w:rStyle w:val="a7"/>
              <w:lang w:val="ru-RU"/>
            </w:rPr>
            <w:fldChar w:fldCharType="separate"/>
          </w:r>
          <w:r w:rsidR="0045436E">
            <w:rPr>
              <w:rStyle w:val="a7"/>
              <w:noProof/>
              <w:lang w:val="ru-RU"/>
            </w:rPr>
            <w:t>1</w:t>
          </w:r>
          <w:r w:rsidR="002354D8" w:rsidRPr="00E97607">
            <w:rPr>
              <w:rStyle w:val="a7"/>
              <w:lang w:val="ru-RU"/>
            </w:rPr>
            <w:fldChar w:fldCharType="end"/>
          </w:r>
          <w:r w:rsidRPr="00E97607">
            <w:rPr>
              <w:rStyle w:val="a7"/>
              <w:lang w:val="ru-RU"/>
            </w:rPr>
            <w:t xml:space="preserve"> / </w:t>
          </w:r>
          <w:fldSimple w:instr=" NUMPAGES  \* MERGEFORMAT ">
            <w:r w:rsidR="0045436E" w:rsidRPr="0045436E">
              <w:rPr>
                <w:rStyle w:val="a7"/>
                <w:noProof/>
              </w:rPr>
              <w:t>2</w:t>
            </w:r>
          </w:fldSimple>
        </w:p>
      </w:tc>
    </w:tr>
  </w:tbl>
  <w:p w:rsidR="001B1B1E" w:rsidRDefault="001B1B1E">
    <w:pPr>
      <w:pStyle w:val="a3"/>
      <w:rPr>
        <w:sz w:val="2"/>
        <w:szCs w:val="2"/>
      </w:rPr>
    </w:pPr>
  </w:p>
  <w:p w:rsidR="001B1B1E" w:rsidRDefault="001B1B1E">
    <w:pPr>
      <w:pStyle w:val="a3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7" w:hanging="360"/>
      </w:pPr>
    </w:lvl>
    <w:lvl w:ilvl="2" w:tplc="0419001B">
      <w:start w:val="1"/>
      <w:numFmt w:val="lowerRoman"/>
      <w:lvlText w:val="%3."/>
      <w:lvlJc w:val="right"/>
      <w:pPr>
        <w:ind w:left="8037" w:hanging="180"/>
      </w:pPr>
    </w:lvl>
    <w:lvl w:ilvl="3" w:tplc="0419000F">
      <w:start w:val="1"/>
      <w:numFmt w:val="decimal"/>
      <w:lvlText w:val="%4."/>
      <w:lvlJc w:val="left"/>
      <w:pPr>
        <w:ind w:left="8757" w:hanging="360"/>
      </w:pPr>
    </w:lvl>
    <w:lvl w:ilvl="4" w:tplc="04190019">
      <w:start w:val="1"/>
      <w:numFmt w:val="lowerLetter"/>
      <w:lvlText w:val="%5."/>
      <w:lvlJc w:val="left"/>
      <w:pPr>
        <w:ind w:left="9477" w:hanging="360"/>
      </w:pPr>
    </w:lvl>
    <w:lvl w:ilvl="5" w:tplc="0419001B">
      <w:start w:val="1"/>
      <w:numFmt w:val="lowerRoman"/>
      <w:lvlText w:val="%6."/>
      <w:lvlJc w:val="right"/>
      <w:pPr>
        <w:ind w:left="10197" w:hanging="180"/>
      </w:pPr>
    </w:lvl>
    <w:lvl w:ilvl="6" w:tplc="0419000F">
      <w:start w:val="1"/>
      <w:numFmt w:val="decimal"/>
      <w:lvlText w:val="%7."/>
      <w:lvlJc w:val="left"/>
      <w:pPr>
        <w:ind w:left="10917" w:hanging="360"/>
      </w:pPr>
    </w:lvl>
    <w:lvl w:ilvl="7" w:tplc="04190019">
      <w:start w:val="1"/>
      <w:numFmt w:val="lowerLetter"/>
      <w:lvlText w:val="%8."/>
      <w:lvlJc w:val="left"/>
      <w:pPr>
        <w:ind w:left="11637" w:hanging="360"/>
      </w:pPr>
    </w:lvl>
    <w:lvl w:ilvl="8" w:tplc="0419001B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DA12D3"/>
    <w:multiLevelType w:val="hybridMultilevel"/>
    <w:tmpl w:val="C88AD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035CB"/>
    <w:multiLevelType w:val="hybridMultilevel"/>
    <w:tmpl w:val="19AEA2A6"/>
    <w:lvl w:ilvl="0" w:tplc="4BC42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EB20AA"/>
    <w:multiLevelType w:val="hybridMultilevel"/>
    <w:tmpl w:val="DBB8DF08"/>
    <w:lvl w:ilvl="0" w:tplc="2C1446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070F"/>
    <w:multiLevelType w:val="hybridMultilevel"/>
    <w:tmpl w:val="FE9A03CA"/>
    <w:lvl w:ilvl="0" w:tplc="C70A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81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8D1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5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3A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99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4F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E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3D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B264E"/>
    <w:multiLevelType w:val="hybridMultilevel"/>
    <w:tmpl w:val="6120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A38FF"/>
    <w:multiLevelType w:val="hybridMultilevel"/>
    <w:tmpl w:val="78EE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18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81DAF"/>
    <w:multiLevelType w:val="hybridMultilevel"/>
    <w:tmpl w:val="84F8A996"/>
    <w:lvl w:ilvl="0" w:tplc="04190019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F84F17"/>
    <w:multiLevelType w:val="hybridMultilevel"/>
    <w:tmpl w:val="B2E0DB38"/>
    <w:lvl w:ilvl="0" w:tplc="4BC42A7A">
      <w:start w:val="1"/>
      <w:numFmt w:val="decimal"/>
      <w:lvlText w:val="%1."/>
      <w:lvlJc w:val="left"/>
      <w:pPr>
        <w:ind w:left="19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A536AE"/>
    <w:multiLevelType w:val="hybridMultilevel"/>
    <w:tmpl w:val="5516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E10F5"/>
    <w:multiLevelType w:val="hybridMultilevel"/>
    <w:tmpl w:val="B97E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912F1"/>
    <w:multiLevelType w:val="hybridMultilevel"/>
    <w:tmpl w:val="44DAC4BC"/>
    <w:lvl w:ilvl="0" w:tplc="7674B41C">
      <w:start w:val="1"/>
      <w:numFmt w:val="lowerLetter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2"/>
  </w:num>
  <w:num w:numId="5">
    <w:abstractNumId w:val="1"/>
  </w:num>
  <w:num w:numId="6">
    <w:abstractNumId w:val="23"/>
  </w:num>
  <w:num w:numId="7">
    <w:abstractNumId w:val="24"/>
  </w:num>
  <w:num w:numId="8">
    <w:abstractNumId w:val="14"/>
  </w:num>
  <w:num w:numId="9">
    <w:abstractNumId w:val="7"/>
  </w:num>
  <w:num w:numId="10">
    <w:abstractNumId w:val="6"/>
  </w:num>
  <w:num w:numId="11">
    <w:abstractNumId w:val="25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8"/>
  </w:num>
  <w:num w:numId="17">
    <w:abstractNumId w:val="22"/>
  </w:num>
  <w:num w:numId="18">
    <w:abstractNumId w:val="17"/>
  </w:num>
  <w:num w:numId="19">
    <w:abstractNumId w:val="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607"/>
    <w:rsid w:val="00000A13"/>
    <w:rsid w:val="000024B9"/>
    <w:rsid w:val="00007B72"/>
    <w:rsid w:val="000221E5"/>
    <w:rsid w:val="0002539A"/>
    <w:rsid w:val="00030F13"/>
    <w:rsid w:val="00036961"/>
    <w:rsid w:val="0004150B"/>
    <w:rsid w:val="00043348"/>
    <w:rsid w:val="00055502"/>
    <w:rsid w:val="00074DCF"/>
    <w:rsid w:val="00097A4C"/>
    <w:rsid w:val="00097F36"/>
    <w:rsid w:val="000A58CF"/>
    <w:rsid w:val="000A74E3"/>
    <w:rsid w:val="00160023"/>
    <w:rsid w:val="001716D9"/>
    <w:rsid w:val="00183215"/>
    <w:rsid w:val="00195053"/>
    <w:rsid w:val="001978C7"/>
    <w:rsid w:val="001B1B1E"/>
    <w:rsid w:val="001B4185"/>
    <w:rsid w:val="001C6FCC"/>
    <w:rsid w:val="002030E4"/>
    <w:rsid w:val="00216C47"/>
    <w:rsid w:val="00224AE6"/>
    <w:rsid w:val="00226473"/>
    <w:rsid w:val="00231E1F"/>
    <w:rsid w:val="00235080"/>
    <w:rsid w:val="002354D8"/>
    <w:rsid w:val="002442E3"/>
    <w:rsid w:val="00247C45"/>
    <w:rsid w:val="00253ED4"/>
    <w:rsid w:val="002546C4"/>
    <w:rsid w:val="0025549A"/>
    <w:rsid w:val="00267571"/>
    <w:rsid w:val="00275509"/>
    <w:rsid w:val="002761AB"/>
    <w:rsid w:val="002A42C3"/>
    <w:rsid w:val="002C3369"/>
    <w:rsid w:val="002F1E4C"/>
    <w:rsid w:val="002F206D"/>
    <w:rsid w:val="002F300C"/>
    <w:rsid w:val="003017C3"/>
    <w:rsid w:val="003108C8"/>
    <w:rsid w:val="0033762E"/>
    <w:rsid w:val="003530AF"/>
    <w:rsid w:val="00356E56"/>
    <w:rsid w:val="00360063"/>
    <w:rsid w:val="00361BAC"/>
    <w:rsid w:val="003846E9"/>
    <w:rsid w:val="00395D54"/>
    <w:rsid w:val="003A2C5D"/>
    <w:rsid w:val="003B0EAA"/>
    <w:rsid w:val="003B75AD"/>
    <w:rsid w:val="003C58B0"/>
    <w:rsid w:val="003D0760"/>
    <w:rsid w:val="003D288A"/>
    <w:rsid w:val="00410A5E"/>
    <w:rsid w:val="00411070"/>
    <w:rsid w:val="004354EA"/>
    <w:rsid w:val="0045436E"/>
    <w:rsid w:val="0046181A"/>
    <w:rsid w:val="004634C7"/>
    <w:rsid w:val="00473252"/>
    <w:rsid w:val="004762FB"/>
    <w:rsid w:val="004D5DC9"/>
    <w:rsid w:val="004D7520"/>
    <w:rsid w:val="004E5469"/>
    <w:rsid w:val="004F0498"/>
    <w:rsid w:val="004F124B"/>
    <w:rsid w:val="00500B7C"/>
    <w:rsid w:val="00504979"/>
    <w:rsid w:val="005155FE"/>
    <w:rsid w:val="00525705"/>
    <w:rsid w:val="005340C6"/>
    <w:rsid w:val="00535502"/>
    <w:rsid w:val="0054336E"/>
    <w:rsid w:val="00543936"/>
    <w:rsid w:val="005533DE"/>
    <w:rsid w:val="00563265"/>
    <w:rsid w:val="00573245"/>
    <w:rsid w:val="005916A0"/>
    <w:rsid w:val="005936E6"/>
    <w:rsid w:val="005A27C6"/>
    <w:rsid w:val="005D1347"/>
    <w:rsid w:val="005D5F4F"/>
    <w:rsid w:val="005E010F"/>
    <w:rsid w:val="00611239"/>
    <w:rsid w:val="0062738F"/>
    <w:rsid w:val="00637674"/>
    <w:rsid w:val="0065773A"/>
    <w:rsid w:val="00665FDC"/>
    <w:rsid w:val="0072131D"/>
    <w:rsid w:val="00764EE9"/>
    <w:rsid w:val="00765DDD"/>
    <w:rsid w:val="00793423"/>
    <w:rsid w:val="00795339"/>
    <w:rsid w:val="007A2AF0"/>
    <w:rsid w:val="007B3441"/>
    <w:rsid w:val="008053DA"/>
    <w:rsid w:val="008155D6"/>
    <w:rsid w:val="008171AA"/>
    <w:rsid w:val="008211ED"/>
    <w:rsid w:val="00836312"/>
    <w:rsid w:val="008377EA"/>
    <w:rsid w:val="008470C8"/>
    <w:rsid w:val="00851B0D"/>
    <w:rsid w:val="00852779"/>
    <w:rsid w:val="00863D28"/>
    <w:rsid w:val="00880153"/>
    <w:rsid w:val="0088479E"/>
    <w:rsid w:val="00886B90"/>
    <w:rsid w:val="00897CE8"/>
    <w:rsid w:val="008A7FA6"/>
    <w:rsid w:val="008B1301"/>
    <w:rsid w:val="008D1DEF"/>
    <w:rsid w:val="009065A9"/>
    <w:rsid w:val="00906EBE"/>
    <w:rsid w:val="0092009D"/>
    <w:rsid w:val="00937ED6"/>
    <w:rsid w:val="00942F01"/>
    <w:rsid w:val="00960AD1"/>
    <w:rsid w:val="00984A41"/>
    <w:rsid w:val="009D2F46"/>
    <w:rsid w:val="009D6664"/>
    <w:rsid w:val="009D6B48"/>
    <w:rsid w:val="009F63BB"/>
    <w:rsid w:val="00A034E4"/>
    <w:rsid w:val="00A03853"/>
    <w:rsid w:val="00A32CCB"/>
    <w:rsid w:val="00A733AE"/>
    <w:rsid w:val="00A84000"/>
    <w:rsid w:val="00A84C08"/>
    <w:rsid w:val="00AC0578"/>
    <w:rsid w:val="00AD329B"/>
    <w:rsid w:val="00AF72B3"/>
    <w:rsid w:val="00B00BC8"/>
    <w:rsid w:val="00B35B85"/>
    <w:rsid w:val="00B55681"/>
    <w:rsid w:val="00B56878"/>
    <w:rsid w:val="00B56ED6"/>
    <w:rsid w:val="00B669A5"/>
    <w:rsid w:val="00BA137B"/>
    <w:rsid w:val="00BB1D06"/>
    <w:rsid w:val="00BC09E5"/>
    <w:rsid w:val="00BD2934"/>
    <w:rsid w:val="00BD300B"/>
    <w:rsid w:val="00BD35DC"/>
    <w:rsid w:val="00BE037C"/>
    <w:rsid w:val="00BE3190"/>
    <w:rsid w:val="00BE7C85"/>
    <w:rsid w:val="00BE7EC9"/>
    <w:rsid w:val="00BF351A"/>
    <w:rsid w:val="00C048A2"/>
    <w:rsid w:val="00C070AB"/>
    <w:rsid w:val="00C40495"/>
    <w:rsid w:val="00C5705E"/>
    <w:rsid w:val="00C74578"/>
    <w:rsid w:val="00C84845"/>
    <w:rsid w:val="00C919A1"/>
    <w:rsid w:val="00CA352A"/>
    <w:rsid w:val="00CB10BB"/>
    <w:rsid w:val="00CB224A"/>
    <w:rsid w:val="00CC076C"/>
    <w:rsid w:val="00CD1216"/>
    <w:rsid w:val="00CD41E4"/>
    <w:rsid w:val="00CF5543"/>
    <w:rsid w:val="00CF5B72"/>
    <w:rsid w:val="00CF77E3"/>
    <w:rsid w:val="00D0172D"/>
    <w:rsid w:val="00D22DD4"/>
    <w:rsid w:val="00D232E6"/>
    <w:rsid w:val="00D31FF5"/>
    <w:rsid w:val="00D4740E"/>
    <w:rsid w:val="00D52ED1"/>
    <w:rsid w:val="00D65FCA"/>
    <w:rsid w:val="00D73071"/>
    <w:rsid w:val="00D775D2"/>
    <w:rsid w:val="00D83C24"/>
    <w:rsid w:val="00DA5D91"/>
    <w:rsid w:val="00DB2654"/>
    <w:rsid w:val="00DB6482"/>
    <w:rsid w:val="00DB6ED3"/>
    <w:rsid w:val="00DE7C63"/>
    <w:rsid w:val="00E07120"/>
    <w:rsid w:val="00E151F7"/>
    <w:rsid w:val="00E27A33"/>
    <w:rsid w:val="00E37697"/>
    <w:rsid w:val="00E6266A"/>
    <w:rsid w:val="00E7185E"/>
    <w:rsid w:val="00E765B4"/>
    <w:rsid w:val="00E8226C"/>
    <w:rsid w:val="00E922A7"/>
    <w:rsid w:val="00E944B1"/>
    <w:rsid w:val="00E97607"/>
    <w:rsid w:val="00EA6F7B"/>
    <w:rsid w:val="00EA7D12"/>
    <w:rsid w:val="00EB457E"/>
    <w:rsid w:val="00EB73AB"/>
    <w:rsid w:val="00EC5457"/>
    <w:rsid w:val="00EE30B1"/>
    <w:rsid w:val="00F14317"/>
    <w:rsid w:val="00F31F53"/>
    <w:rsid w:val="00F32551"/>
    <w:rsid w:val="00F40162"/>
    <w:rsid w:val="00F429EB"/>
    <w:rsid w:val="00F76569"/>
    <w:rsid w:val="00F81D17"/>
    <w:rsid w:val="00F85218"/>
    <w:rsid w:val="00F9069F"/>
    <w:rsid w:val="00F93FE2"/>
    <w:rsid w:val="00FC6A17"/>
    <w:rsid w:val="00FD54F3"/>
    <w:rsid w:val="00FE1A74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E5"/>
    <w:rPr>
      <w:rFonts w:ascii="Arial" w:hAnsi="Arial" w:cs="Arial"/>
      <w:sz w:val="20"/>
      <w:szCs w:val="20"/>
      <w:lang w:val="it-IT" w:eastAsia="en-US"/>
    </w:rPr>
  </w:style>
  <w:style w:type="paragraph" w:styleId="1">
    <w:name w:val="heading 1"/>
    <w:basedOn w:val="a"/>
    <w:next w:val="a"/>
    <w:link w:val="10"/>
    <w:uiPriority w:val="99"/>
    <w:qFormat/>
    <w:rsid w:val="00BC09E5"/>
    <w:pPr>
      <w:keepNext/>
      <w:spacing w:before="80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BC09E5"/>
    <w:pPr>
      <w:keepNext/>
      <w:tabs>
        <w:tab w:val="left" w:pos="6287"/>
      </w:tabs>
      <w:outlineLvl w:val="1"/>
    </w:pPr>
    <w:rPr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BC09E5"/>
    <w:pPr>
      <w:keepNext/>
      <w:spacing w:before="60" w:after="60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C09E5"/>
    <w:pPr>
      <w:keepNext/>
      <w:framePr w:hSpace="180" w:wrap="auto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1ED"/>
    <w:rPr>
      <w:rFonts w:ascii="Cambria" w:hAnsi="Cambria" w:cs="Cambria"/>
      <w:b/>
      <w:bCs/>
      <w:kern w:val="32"/>
      <w:sz w:val="32"/>
      <w:szCs w:val="32"/>
      <w:lang w:val="it-IT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11ED"/>
    <w:rPr>
      <w:rFonts w:ascii="Cambria" w:hAnsi="Cambria" w:cs="Cambria"/>
      <w:b/>
      <w:bCs/>
      <w:i/>
      <w:iCs/>
      <w:sz w:val="28"/>
      <w:szCs w:val="28"/>
      <w:lang w:val="it-IT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11ED"/>
    <w:rPr>
      <w:rFonts w:ascii="Cambria" w:hAnsi="Cambria" w:cs="Cambria"/>
      <w:b/>
      <w:bCs/>
      <w:sz w:val="26"/>
      <w:szCs w:val="26"/>
      <w:lang w:val="it-IT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11ED"/>
    <w:rPr>
      <w:rFonts w:ascii="Calibri" w:hAnsi="Calibri" w:cs="Calibri"/>
      <w:b/>
      <w:bCs/>
      <w:sz w:val="28"/>
      <w:szCs w:val="28"/>
      <w:lang w:val="it-IT" w:eastAsia="en-US"/>
    </w:rPr>
  </w:style>
  <w:style w:type="paragraph" w:styleId="a3">
    <w:name w:val="header"/>
    <w:basedOn w:val="a"/>
    <w:link w:val="a4"/>
    <w:uiPriority w:val="99"/>
    <w:rsid w:val="00BC09E5"/>
    <w:pPr>
      <w:tabs>
        <w:tab w:val="center" w:pos="4819"/>
        <w:tab w:val="right" w:pos="9638"/>
      </w:tabs>
      <w:jc w:val="center"/>
    </w:pPr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11ED"/>
    <w:rPr>
      <w:rFonts w:ascii="Arial" w:hAnsi="Arial" w:cs="Arial"/>
      <w:sz w:val="20"/>
      <w:szCs w:val="20"/>
      <w:lang w:val="it-IT" w:eastAsia="en-US"/>
    </w:rPr>
  </w:style>
  <w:style w:type="paragraph" w:styleId="a5">
    <w:name w:val="footer"/>
    <w:basedOn w:val="a"/>
    <w:link w:val="a6"/>
    <w:uiPriority w:val="99"/>
    <w:rsid w:val="00BC09E5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11ED"/>
    <w:rPr>
      <w:rFonts w:ascii="Arial" w:hAnsi="Arial" w:cs="Arial"/>
      <w:sz w:val="20"/>
      <w:szCs w:val="20"/>
      <w:lang w:val="it-IT" w:eastAsia="en-US"/>
    </w:rPr>
  </w:style>
  <w:style w:type="character" w:styleId="a7">
    <w:name w:val="page number"/>
    <w:basedOn w:val="a0"/>
    <w:uiPriority w:val="99"/>
    <w:rsid w:val="00BC09E5"/>
    <w:rPr>
      <w:rFonts w:ascii="Times New Roman" w:hAnsi="Times New Roman" w:cs="Times New Roman"/>
    </w:rPr>
  </w:style>
  <w:style w:type="paragraph" w:customStyle="1" w:styleId="Modello">
    <w:name w:val="Modello"/>
    <w:basedOn w:val="a3"/>
    <w:uiPriority w:val="99"/>
    <w:rsid w:val="00BC09E5"/>
    <w:rPr>
      <w:caps/>
      <w:sz w:val="24"/>
      <w:szCs w:val="24"/>
    </w:rPr>
  </w:style>
  <w:style w:type="paragraph" w:customStyle="1" w:styleId="Titolo1Intestazione">
    <w:name w:val="Titolo 1 Intestazione"/>
    <w:basedOn w:val="a3"/>
    <w:uiPriority w:val="99"/>
    <w:rsid w:val="00BC09E5"/>
    <w:rPr>
      <w:caps/>
      <w:sz w:val="24"/>
      <w:szCs w:val="24"/>
    </w:rPr>
  </w:style>
  <w:style w:type="paragraph" w:customStyle="1" w:styleId="NumeroRevisione">
    <w:name w:val="Numero Revisione"/>
    <w:basedOn w:val="a3"/>
    <w:uiPriority w:val="99"/>
    <w:rsid w:val="00BC09E5"/>
    <w:pPr>
      <w:jc w:val="left"/>
    </w:pPr>
    <w:rPr>
      <w:sz w:val="16"/>
      <w:szCs w:val="16"/>
    </w:rPr>
  </w:style>
  <w:style w:type="paragraph" w:customStyle="1" w:styleId="Revisione">
    <w:name w:val="Revisione"/>
    <w:basedOn w:val="a3"/>
    <w:uiPriority w:val="99"/>
    <w:rsid w:val="00BC09E5"/>
    <w:pPr>
      <w:jc w:val="left"/>
    </w:pPr>
    <w:rPr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BC09E5"/>
    <w:pPr>
      <w:tabs>
        <w:tab w:val="left" w:pos="142"/>
      </w:tabs>
    </w:pPr>
    <w:rPr>
      <w:b/>
      <w:bCs/>
      <w:i/>
      <w:iCs/>
      <w:sz w:val="14"/>
      <w:szCs w:val="1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211ED"/>
    <w:rPr>
      <w:rFonts w:ascii="Arial" w:hAnsi="Arial" w:cs="Arial"/>
      <w:sz w:val="20"/>
      <w:szCs w:val="20"/>
      <w:lang w:val="it-IT" w:eastAsia="en-US"/>
    </w:rPr>
  </w:style>
  <w:style w:type="paragraph" w:styleId="aa">
    <w:name w:val="Body Text Indent"/>
    <w:basedOn w:val="a"/>
    <w:link w:val="ab"/>
    <w:uiPriority w:val="99"/>
    <w:rsid w:val="00BC09E5"/>
    <w:pPr>
      <w:tabs>
        <w:tab w:val="left" w:pos="1054"/>
      </w:tabs>
      <w:ind w:left="5040"/>
    </w:pPr>
    <w:rPr>
      <w:sz w:val="24"/>
      <w:szCs w:val="24"/>
      <w:lang w:val="ro-RO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211ED"/>
    <w:rPr>
      <w:rFonts w:ascii="Arial" w:hAnsi="Arial" w:cs="Arial"/>
      <w:sz w:val="20"/>
      <w:szCs w:val="20"/>
      <w:lang w:val="it-IT" w:eastAsia="en-US"/>
    </w:rPr>
  </w:style>
  <w:style w:type="paragraph" w:styleId="21">
    <w:name w:val="Body Text 2"/>
    <w:basedOn w:val="a"/>
    <w:link w:val="22"/>
    <w:uiPriority w:val="99"/>
    <w:rsid w:val="00E07120"/>
    <w:pPr>
      <w:spacing w:before="240" w:after="240"/>
    </w:pPr>
    <w:rPr>
      <w:b/>
      <w:bCs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11ED"/>
    <w:rPr>
      <w:rFonts w:ascii="Arial" w:hAnsi="Arial" w:cs="Arial"/>
      <w:sz w:val="20"/>
      <w:szCs w:val="20"/>
      <w:lang w:val="it-IT" w:eastAsia="en-US"/>
    </w:rPr>
  </w:style>
  <w:style w:type="paragraph" w:styleId="ac">
    <w:name w:val="Balloon Text"/>
    <w:basedOn w:val="a"/>
    <w:link w:val="ad"/>
    <w:uiPriority w:val="99"/>
    <w:semiHidden/>
    <w:rsid w:val="00E626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211ED"/>
    <w:rPr>
      <w:rFonts w:cs="Times New Roman"/>
      <w:sz w:val="2"/>
      <w:szCs w:val="2"/>
      <w:lang w:val="it-IT" w:eastAsia="en-US"/>
    </w:rPr>
  </w:style>
  <w:style w:type="paragraph" w:styleId="ae">
    <w:name w:val="Body Text"/>
    <w:basedOn w:val="a"/>
    <w:link w:val="af"/>
    <w:uiPriority w:val="99"/>
    <w:rsid w:val="00DA5D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A5D91"/>
    <w:rPr>
      <w:rFonts w:ascii="Arial" w:hAnsi="Arial" w:cs="Arial"/>
      <w:lang w:val="it-IT" w:eastAsia="en-US"/>
    </w:rPr>
  </w:style>
  <w:style w:type="paragraph" w:styleId="af0">
    <w:name w:val="List Paragraph"/>
    <w:basedOn w:val="a"/>
    <w:uiPriority w:val="34"/>
    <w:qFormat/>
    <w:rsid w:val="003D28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1">
    <w:name w:val="Title"/>
    <w:basedOn w:val="a"/>
    <w:link w:val="af2"/>
    <w:qFormat/>
    <w:locked/>
    <w:rsid w:val="003D288A"/>
    <w:pPr>
      <w:ind w:right="-1192"/>
      <w:jc w:val="center"/>
    </w:pPr>
    <w:rPr>
      <w:rFonts w:ascii="Times New Roman" w:hAnsi="Times New Roman" w:cs="Times New Roman"/>
      <w:sz w:val="28"/>
      <w:u w:val="single"/>
      <w:lang w:val="ro-RO" w:eastAsia="ru-RU"/>
    </w:rPr>
  </w:style>
  <w:style w:type="character" w:customStyle="1" w:styleId="af2">
    <w:name w:val="Название Знак"/>
    <w:basedOn w:val="a0"/>
    <w:link w:val="af1"/>
    <w:rsid w:val="003D288A"/>
    <w:rPr>
      <w:sz w:val="28"/>
      <w:szCs w:val="20"/>
      <w:u w:val="single"/>
      <w:lang w:val="ro-RO"/>
    </w:rPr>
  </w:style>
  <w:style w:type="paragraph" w:styleId="af3">
    <w:name w:val="Normal (Web)"/>
    <w:basedOn w:val="a"/>
    <w:uiPriority w:val="99"/>
    <w:semiHidden/>
    <w:unhideWhenUsed/>
    <w:rsid w:val="00EB73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24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Sistema Qualità: Mod. SVF 6.1.1 per la PAQ 6.1</vt:lpstr>
    </vt:vector>
  </TitlesOfParts>
  <Manager>RR</Manager>
  <Company>CPL/MNT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SumanSergiu</cp:lastModifiedBy>
  <cp:revision>4</cp:revision>
  <cp:lastPrinted>2015-06-09T14:57:00Z</cp:lastPrinted>
  <dcterms:created xsi:type="dcterms:W3CDTF">2015-11-04T16:19:00Z</dcterms:created>
  <dcterms:modified xsi:type="dcterms:W3CDTF">2015-11-10T10:29:00Z</dcterms:modified>
</cp:coreProperties>
</file>